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E7ECC" w14:textId="30B7DB10" w:rsidR="000D5423" w:rsidRDefault="000D5423" w:rsidP="00525BA8">
      <w:pPr>
        <w:pStyle w:val="Heading1"/>
        <w:rPr>
          <w:b/>
          <w:bCs/>
        </w:rPr>
      </w:pPr>
      <w:bookmarkStart w:id="0" w:name="_Toc78378474"/>
      <w:bookmarkStart w:id="1" w:name="_Toc78445095"/>
      <w:bookmarkStart w:id="2" w:name="_Toc78533005"/>
      <w:r>
        <w:rPr>
          <w:b/>
          <w:bCs/>
        </w:rPr>
        <w:t>Table of Contents</w:t>
      </w:r>
      <w:bookmarkEnd w:id="0"/>
      <w:bookmarkEnd w:id="1"/>
      <w:bookmarkEnd w:id="2"/>
    </w:p>
    <w:p w14:paraId="724A4C9D" w14:textId="6D6F1DF7" w:rsidR="00E75492" w:rsidRDefault="00186D6A">
      <w:pPr>
        <w:pStyle w:val="TOC1"/>
        <w:tabs>
          <w:tab w:val="right" w:leader="dot" w:pos="9350"/>
        </w:tabs>
        <w:rPr>
          <w:rFonts w:eastAsiaTheme="minorEastAsia"/>
          <w:noProof/>
        </w:rPr>
      </w:pPr>
      <w:r>
        <w:fldChar w:fldCharType="begin"/>
      </w:r>
      <w:r>
        <w:instrText xml:space="preserve"> TOC \o "1-2" \h \z \u </w:instrText>
      </w:r>
      <w:r>
        <w:fldChar w:fldCharType="separate"/>
      </w:r>
      <w:hyperlink w:anchor="_Toc78533005" w:history="1">
        <w:r w:rsidR="00E75492" w:rsidRPr="00DE7520">
          <w:rPr>
            <w:rStyle w:val="Hyperlink"/>
            <w:b/>
            <w:bCs/>
            <w:noProof/>
          </w:rPr>
          <w:t>Table of Contents</w:t>
        </w:r>
        <w:r w:rsidR="00E75492">
          <w:rPr>
            <w:noProof/>
            <w:webHidden/>
          </w:rPr>
          <w:tab/>
        </w:r>
        <w:r w:rsidR="00E75492">
          <w:rPr>
            <w:noProof/>
            <w:webHidden/>
          </w:rPr>
          <w:fldChar w:fldCharType="begin"/>
        </w:r>
        <w:r w:rsidR="00E75492">
          <w:rPr>
            <w:noProof/>
            <w:webHidden/>
          </w:rPr>
          <w:instrText xml:space="preserve"> PAGEREF _Toc78533005 \h </w:instrText>
        </w:r>
        <w:r w:rsidR="00E75492">
          <w:rPr>
            <w:noProof/>
            <w:webHidden/>
          </w:rPr>
        </w:r>
        <w:r w:rsidR="00E75492">
          <w:rPr>
            <w:noProof/>
            <w:webHidden/>
          </w:rPr>
          <w:fldChar w:fldCharType="separate"/>
        </w:r>
        <w:r w:rsidR="00E75492">
          <w:rPr>
            <w:noProof/>
            <w:webHidden/>
          </w:rPr>
          <w:t>1</w:t>
        </w:r>
        <w:r w:rsidR="00E75492">
          <w:rPr>
            <w:noProof/>
            <w:webHidden/>
          </w:rPr>
          <w:fldChar w:fldCharType="end"/>
        </w:r>
      </w:hyperlink>
    </w:p>
    <w:p w14:paraId="276A21D1" w14:textId="1B99CDE9" w:rsidR="00E75492" w:rsidRDefault="00E75492">
      <w:pPr>
        <w:pStyle w:val="TOC1"/>
        <w:tabs>
          <w:tab w:val="right" w:leader="dot" w:pos="9350"/>
        </w:tabs>
        <w:rPr>
          <w:rFonts w:eastAsiaTheme="minorEastAsia"/>
          <w:noProof/>
        </w:rPr>
      </w:pPr>
      <w:hyperlink w:anchor="_Toc78533006" w:history="1">
        <w:r w:rsidRPr="00DE7520">
          <w:rPr>
            <w:rStyle w:val="Hyperlink"/>
            <w:b/>
            <w:bCs/>
            <w:noProof/>
          </w:rPr>
          <w:t>Introduction to the Extorr RGA Firmware</w:t>
        </w:r>
        <w:r>
          <w:rPr>
            <w:noProof/>
            <w:webHidden/>
          </w:rPr>
          <w:tab/>
        </w:r>
        <w:r>
          <w:rPr>
            <w:noProof/>
            <w:webHidden/>
          </w:rPr>
          <w:fldChar w:fldCharType="begin"/>
        </w:r>
        <w:r>
          <w:rPr>
            <w:noProof/>
            <w:webHidden/>
          </w:rPr>
          <w:instrText xml:space="preserve"> PAGEREF _Toc78533006 \h </w:instrText>
        </w:r>
        <w:r>
          <w:rPr>
            <w:noProof/>
            <w:webHidden/>
          </w:rPr>
        </w:r>
        <w:r>
          <w:rPr>
            <w:noProof/>
            <w:webHidden/>
          </w:rPr>
          <w:fldChar w:fldCharType="separate"/>
        </w:r>
        <w:r>
          <w:rPr>
            <w:noProof/>
            <w:webHidden/>
          </w:rPr>
          <w:t>5</w:t>
        </w:r>
        <w:r>
          <w:rPr>
            <w:noProof/>
            <w:webHidden/>
          </w:rPr>
          <w:fldChar w:fldCharType="end"/>
        </w:r>
      </w:hyperlink>
    </w:p>
    <w:p w14:paraId="2DA00F4A" w14:textId="5EC1503F" w:rsidR="00E75492" w:rsidRDefault="00E75492">
      <w:pPr>
        <w:pStyle w:val="TOC2"/>
        <w:tabs>
          <w:tab w:val="right" w:leader="dot" w:pos="9350"/>
        </w:tabs>
        <w:rPr>
          <w:rFonts w:eastAsiaTheme="minorEastAsia"/>
          <w:noProof/>
        </w:rPr>
      </w:pPr>
      <w:hyperlink w:anchor="_Toc78533007" w:history="1">
        <w:r w:rsidRPr="00DE7520">
          <w:rPr>
            <w:rStyle w:val="Hyperlink"/>
            <w:noProof/>
          </w:rPr>
          <w:t>How to use the Demo, RGA.exe</w:t>
        </w:r>
        <w:r>
          <w:rPr>
            <w:noProof/>
            <w:webHidden/>
          </w:rPr>
          <w:tab/>
        </w:r>
        <w:r>
          <w:rPr>
            <w:noProof/>
            <w:webHidden/>
          </w:rPr>
          <w:fldChar w:fldCharType="begin"/>
        </w:r>
        <w:r>
          <w:rPr>
            <w:noProof/>
            <w:webHidden/>
          </w:rPr>
          <w:instrText xml:space="preserve"> PAGEREF _Toc78533007 \h </w:instrText>
        </w:r>
        <w:r>
          <w:rPr>
            <w:noProof/>
            <w:webHidden/>
          </w:rPr>
        </w:r>
        <w:r>
          <w:rPr>
            <w:noProof/>
            <w:webHidden/>
          </w:rPr>
          <w:fldChar w:fldCharType="separate"/>
        </w:r>
        <w:r>
          <w:rPr>
            <w:noProof/>
            <w:webHidden/>
          </w:rPr>
          <w:t>5</w:t>
        </w:r>
        <w:r>
          <w:rPr>
            <w:noProof/>
            <w:webHidden/>
          </w:rPr>
          <w:fldChar w:fldCharType="end"/>
        </w:r>
      </w:hyperlink>
    </w:p>
    <w:p w14:paraId="707764D8" w14:textId="1865E589" w:rsidR="00E75492" w:rsidRDefault="00E75492">
      <w:pPr>
        <w:pStyle w:val="TOC2"/>
        <w:tabs>
          <w:tab w:val="right" w:leader="dot" w:pos="9350"/>
        </w:tabs>
        <w:rPr>
          <w:rFonts w:eastAsiaTheme="minorEastAsia"/>
          <w:noProof/>
        </w:rPr>
      </w:pPr>
      <w:hyperlink w:anchor="_Toc78533008" w:history="1">
        <w:r w:rsidRPr="00DE7520">
          <w:rPr>
            <w:rStyle w:val="Hyperlink"/>
            <w:noProof/>
          </w:rPr>
          <w:t>bootf</w:t>
        </w:r>
        <w:r w:rsidRPr="00DE7520">
          <w:rPr>
            <w:rStyle w:val="Hyperlink"/>
            <w:noProof/>
          </w:rPr>
          <w:t>i</w:t>
        </w:r>
        <w:r w:rsidRPr="00DE7520">
          <w:rPr>
            <w:rStyle w:val="Hyperlink"/>
            <w:noProof/>
          </w:rPr>
          <w:t>rm.exe</w:t>
        </w:r>
        <w:r>
          <w:rPr>
            <w:noProof/>
            <w:webHidden/>
          </w:rPr>
          <w:tab/>
        </w:r>
        <w:r>
          <w:rPr>
            <w:noProof/>
            <w:webHidden/>
          </w:rPr>
          <w:fldChar w:fldCharType="begin"/>
        </w:r>
        <w:r>
          <w:rPr>
            <w:noProof/>
            <w:webHidden/>
          </w:rPr>
          <w:instrText xml:space="preserve"> PAGEREF _Toc78533008 \h </w:instrText>
        </w:r>
        <w:r>
          <w:rPr>
            <w:noProof/>
            <w:webHidden/>
          </w:rPr>
        </w:r>
        <w:r>
          <w:rPr>
            <w:noProof/>
            <w:webHidden/>
          </w:rPr>
          <w:fldChar w:fldCharType="separate"/>
        </w:r>
        <w:r>
          <w:rPr>
            <w:noProof/>
            <w:webHidden/>
          </w:rPr>
          <w:t>5</w:t>
        </w:r>
        <w:r>
          <w:rPr>
            <w:noProof/>
            <w:webHidden/>
          </w:rPr>
          <w:fldChar w:fldCharType="end"/>
        </w:r>
      </w:hyperlink>
    </w:p>
    <w:p w14:paraId="2F649FF1" w14:textId="46E5FC66" w:rsidR="00E75492" w:rsidRDefault="00E75492">
      <w:pPr>
        <w:pStyle w:val="TOC1"/>
        <w:tabs>
          <w:tab w:val="right" w:leader="dot" w:pos="9350"/>
        </w:tabs>
        <w:rPr>
          <w:rFonts w:eastAsiaTheme="minorEastAsia"/>
          <w:noProof/>
        </w:rPr>
      </w:pPr>
      <w:hyperlink w:anchor="_Toc78533009" w:history="1">
        <w:r w:rsidRPr="00DE7520">
          <w:rPr>
            <w:rStyle w:val="Hyperlink"/>
            <w:b/>
            <w:bCs/>
            <w:noProof/>
          </w:rPr>
          <w:t>How to Download the Firmware</w:t>
        </w:r>
        <w:r>
          <w:rPr>
            <w:noProof/>
            <w:webHidden/>
          </w:rPr>
          <w:tab/>
        </w:r>
        <w:r>
          <w:rPr>
            <w:noProof/>
            <w:webHidden/>
          </w:rPr>
          <w:fldChar w:fldCharType="begin"/>
        </w:r>
        <w:r>
          <w:rPr>
            <w:noProof/>
            <w:webHidden/>
          </w:rPr>
          <w:instrText xml:space="preserve"> PAGEREF _Toc78533009 \h </w:instrText>
        </w:r>
        <w:r>
          <w:rPr>
            <w:noProof/>
            <w:webHidden/>
          </w:rPr>
        </w:r>
        <w:r>
          <w:rPr>
            <w:noProof/>
            <w:webHidden/>
          </w:rPr>
          <w:fldChar w:fldCharType="separate"/>
        </w:r>
        <w:r>
          <w:rPr>
            <w:noProof/>
            <w:webHidden/>
          </w:rPr>
          <w:t>7</w:t>
        </w:r>
        <w:r>
          <w:rPr>
            <w:noProof/>
            <w:webHidden/>
          </w:rPr>
          <w:fldChar w:fldCharType="end"/>
        </w:r>
      </w:hyperlink>
    </w:p>
    <w:p w14:paraId="4258A290" w14:textId="00B67026" w:rsidR="00E75492" w:rsidRDefault="00E75492">
      <w:pPr>
        <w:pStyle w:val="TOC2"/>
        <w:tabs>
          <w:tab w:val="right" w:leader="dot" w:pos="9350"/>
        </w:tabs>
        <w:rPr>
          <w:rFonts w:eastAsiaTheme="minorEastAsia"/>
          <w:noProof/>
        </w:rPr>
      </w:pPr>
      <w:hyperlink w:anchor="_Toc78533010" w:history="1">
        <w:r w:rsidRPr="00DE7520">
          <w:rPr>
            <w:rStyle w:val="Hyperlink"/>
            <w:noProof/>
          </w:rPr>
          <w:t>Overview</w:t>
        </w:r>
        <w:r>
          <w:rPr>
            <w:noProof/>
            <w:webHidden/>
          </w:rPr>
          <w:tab/>
        </w:r>
        <w:r>
          <w:rPr>
            <w:noProof/>
            <w:webHidden/>
          </w:rPr>
          <w:fldChar w:fldCharType="begin"/>
        </w:r>
        <w:r>
          <w:rPr>
            <w:noProof/>
            <w:webHidden/>
          </w:rPr>
          <w:instrText xml:space="preserve"> PAGEREF _Toc78533010 \h </w:instrText>
        </w:r>
        <w:r>
          <w:rPr>
            <w:noProof/>
            <w:webHidden/>
          </w:rPr>
        </w:r>
        <w:r>
          <w:rPr>
            <w:noProof/>
            <w:webHidden/>
          </w:rPr>
          <w:fldChar w:fldCharType="separate"/>
        </w:r>
        <w:r>
          <w:rPr>
            <w:noProof/>
            <w:webHidden/>
          </w:rPr>
          <w:t>7</w:t>
        </w:r>
        <w:r>
          <w:rPr>
            <w:noProof/>
            <w:webHidden/>
          </w:rPr>
          <w:fldChar w:fldCharType="end"/>
        </w:r>
      </w:hyperlink>
    </w:p>
    <w:p w14:paraId="5D614920" w14:textId="610B15CF" w:rsidR="00E75492" w:rsidRDefault="00E75492">
      <w:pPr>
        <w:pStyle w:val="TOC2"/>
        <w:tabs>
          <w:tab w:val="right" w:leader="dot" w:pos="9350"/>
        </w:tabs>
        <w:rPr>
          <w:rFonts w:eastAsiaTheme="minorEastAsia"/>
          <w:noProof/>
        </w:rPr>
      </w:pPr>
      <w:hyperlink w:anchor="_Toc78533011" w:history="1">
        <w:r w:rsidRPr="00DE7520">
          <w:rPr>
            <w:rStyle w:val="Hyperlink"/>
            <w:noProof/>
          </w:rPr>
          <w:t>Reset the RGA CCU</w:t>
        </w:r>
        <w:r>
          <w:rPr>
            <w:noProof/>
            <w:webHidden/>
          </w:rPr>
          <w:tab/>
        </w:r>
        <w:r>
          <w:rPr>
            <w:noProof/>
            <w:webHidden/>
          </w:rPr>
          <w:fldChar w:fldCharType="begin"/>
        </w:r>
        <w:r>
          <w:rPr>
            <w:noProof/>
            <w:webHidden/>
          </w:rPr>
          <w:instrText xml:space="preserve"> PAGEREF _Toc78533011 \h </w:instrText>
        </w:r>
        <w:r>
          <w:rPr>
            <w:noProof/>
            <w:webHidden/>
          </w:rPr>
        </w:r>
        <w:r>
          <w:rPr>
            <w:noProof/>
            <w:webHidden/>
          </w:rPr>
          <w:fldChar w:fldCharType="separate"/>
        </w:r>
        <w:r>
          <w:rPr>
            <w:noProof/>
            <w:webHidden/>
          </w:rPr>
          <w:t>7</w:t>
        </w:r>
        <w:r>
          <w:rPr>
            <w:noProof/>
            <w:webHidden/>
          </w:rPr>
          <w:fldChar w:fldCharType="end"/>
        </w:r>
      </w:hyperlink>
    </w:p>
    <w:p w14:paraId="783F3028" w14:textId="1DFFC0B9" w:rsidR="00E75492" w:rsidRDefault="00E75492">
      <w:pPr>
        <w:pStyle w:val="TOC2"/>
        <w:tabs>
          <w:tab w:val="right" w:leader="dot" w:pos="9350"/>
        </w:tabs>
        <w:rPr>
          <w:rFonts w:eastAsiaTheme="minorEastAsia"/>
          <w:noProof/>
        </w:rPr>
      </w:pPr>
      <w:hyperlink w:anchor="_Toc78533012" w:history="1">
        <w:r w:rsidRPr="00DE7520">
          <w:rPr>
            <w:rStyle w:val="Hyperlink"/>
            <w:noProof/>
          </w:rPr>
          <w:t>Download the boot packets</w:t>
        </w:r>
        <w:r>
          <w:rPr>
            <w:noProof/>
            <w:webHidden/>
          </w:rPr>
          <w:tab/>
        </w:r>
        <w:r>
          <w:rPr>
            <w:noProof/>
            <w:webHidden/>
          </w:rPr>
          <w:fldChar w:fldCharType="begin"/>
        </w:r>
        <w:r>
          <w:rPr>
            <w:noProof/>
            <w:webHidden/>
          </w:rPr>
          <w:instrText xml:space="preserve"> PAGEREF _Toc78533012 \h </w:instrText>
        </w:r>
        <w:r>
          <w:rPr>
            <w:noProof/>
            <w:webHidden/>
          </w:rPr>
        </w:r>
        <w:r>
          <w:rPr>
            <w:noProof/>
            <w:webHidden/>
          </w:rPr>
          <w:fldChar w:fldCharType="separate"/>
        </w:r>
        <w:r>
          <w:rPr>
            <w:noProof/>
            <w:webHidden/>
          </w:rPr>
          <w:t>7</w:t>
        </w:r>
        <w:r>
          <w:rPr>
            <w:noProof/>
            <w:webHidden/>
          </w:rPr>
          <w:fldChar w:fldCharType="end"/>
        </w:r>
      </w:hyperlink>
    </w:p>
    <w:p w14:paraId="2B275F13" w14:textId="6FD41AA2" w:rsidR="00E75492" w:rsidRDefault="00E75492">
      <w:pPr>
        <w:pStyle w:val="TOC2"/>
        <w:tabs>
          <w:tab w:val="right" w:leader="dot" w:pos="9350"/>
        </w:tabs>
        <w:rPr>
          <w:rFonts w:eastAsiaTheme="minorEastAsia"/>
          <w:noProof/>
        </w:rPr>
      </w:pPr>
      <w:hyperlink w:anchor="_Toc78533013" w:history="1">
        <w:r w:rsidRPr="00DE7520">
          <w:rPr>
            <w:rStyle w:val="Hyperlink"/>
            <w:noProof/>
          </w:rPr>
          <w:t>(optionally) increase the baud rate</w:t>
        </w:r>
        <w:r>
          <w:rPr>
            <w:noProof/>
            <w:webHidden/>
          </w:rPr>
          <w:tab/>
        </w:r>
        <w:r>
          <w:rPr>
            <w:noProof/>
            <w:webHidden/>
          </w:rPr>
          <w:fldChar w:fldCharType="begin"/>
        </w:r>
        <w:r>
          <w:rPr>
            <w:noProof/>
            <w:webHidden/>
          </w:rPr>
          <w:instrText xml:space="preserve"> PAGEREF _Toc78533013 \h </w:instrText>
        </w:r>
        <w:r>
          <w:rPr>
            <w:noProof/>
            <w:webHidden/>
          </w:rPr>
        </w:r>
        <w:r>
          <w:rPr>
            <w:noProof/>
            <w:webHidden/>
          </w:rPr>
          <w:fldChar w:fldCharType="separate"/>
        </w:r>
        <w:r>
          <w:rPr>
            <w:noProof/>
            <w:webHidden/>
          </w:rPr>
          <w:t>7</w:t>
        </w:r>
        <w:r>
          <w:rPr>
            <w:noProof/>
            <w:webHidden/>
          </w:rPr>
          <w:fldChar w:fldCharType="end"/>
        </w:r>
      </w:hyperlink>
    </w:p>
    <w:p w14:paraId="20772F26" w14:textId="202F1C53" w:rsidR="00E75492" w:rsidRDefault="00E75492">
      <w:pPr>
        <w:pStyle w:val="TOC2"/>
        <w:tabs>
          <w:tab w:val="right" w:leader="dot" w:pos="9350"/>
        </w:tabs>
        <w:rPr>
          <w:rFonts w:eastAsiaTheme="minorEastAsia"/>
          <w:noProof/>
        </w:rPr>
      </w:pPr>
      <w:hyperlink w:anchor="_Toc78533014" w:history="1">
        <w:r w:rsidRPr="00DE7520">
          <w:rPr>
            <w:rStyle w:val="Hyperlink"/>
            <w:noProof/>
          </w:rPr>
          <w:t>Download the rest of the firmware</w:t>
        </w:r>
        <w:r>
          <w:rPr>
            <w:noProof/>
            <w:webHidden/>
          </w:rPr>
          <w:tab/>
        </w:r>
        <w:r>
          <w:rPr>
            <w:noProof/>
            <w:webHidden/>
          </w:rPr>
          <w:fldChar w:fldCharType="begin"/>
        </w:r>
        <w:r>
          <w:rPr>
            <w:noProof/>
            <w:webHidden/>
          </w:rPr>
          <w:instrText xml:space="preserve"> PAGEREF _Toc78533014 \h </w:instrText>
        </w:r>
        <w:r>
          <w:rPr>
            <w:noProof/>
            <w:webHidden/>
          </w:rPr>
        </w:r>
        <w:r>
          <w:rPr>
            <w:noProof/>
            <w:webHidden/>
          </w:rPr>
          <w:fldChar w:fldCharType="separate"/>
        </w:r>
        <w:r>
          <w:rPr>
            <w:noProof/>
            <w:webHidden/>
          </w:rPr>
          <w:t>8</w:t>
        </w:r>
        <w:r>
          <w:rPr>
            <w:noProof/>
            <w:webHidden/>
          </w:rPr>
          <w:fldChar w:fldCharType="end"/>
        </w:r>
      </w:hyperlink>
    </w:p>
    <w:p w14:paraId="17589714" w14:textId="3921FC77" w:rsidR="00E75492" w:rsidRDefault="00E75492">
      <w:pPr>
        <w:pStyle w:val="TOC2"/>
        <w:tabs>
          <w:tab w:val="right" w:leader="dot" w:pos="9350"/>
        </w:tabs>
        <w:rPr>
          <w:rFonts w:eastAsiaTheme="minorEastAsia"/>
          <w:noProof/>
        </w:rPr>
      </w:pPr>
      <w:hyperlink w:anchor="_Toc78533015" w:history="1">
        <w:r w:rsidRPr="00DE7520">
          <w:rPr>
            <w:rStyle w:val="Hyperlink"/>
            <w:noProof/>
          </w:rPr>
          <w:t>Start the firmware</w:t>
        </w:r>
        <w:r>
          <w:rPr>
            <w:noProof/>
            <w:webHidden/>
          </w:rPr>
          <w:tab/>
        </w:r>
        <w:r>
          <w:rPr>
            <w:noProof/>
            <w:webHidden/>
          </w:rPr>
          <w:fldChar w:fldCharType="begin"/>
        </w:r>
        <w:r>
          <w:rPr>
            <w:noProof/>
            <w:webHidden/>
          </w:rPr>
          <w:instrText xml:space="preserve"> PAGEREF _Toc78533015 \h </w:instrText>
        </w:r>
        <w:r>
          <w:rPr>
            <w:noProof/>
            <w:webHidden/>
          </w:rPr>
        </w:r>
        <w:r>
          <w:rPr>
            <w:noProof/>
            <w:webHidden/>
          </w:rPr>
          <w:fldChar w:fldCharType="separate"/>
        </w:r>
        <w:r>
          <w:rPr>
            <w:noProof/>
            <w:webHidden/>
          </w:rPr>
          <w:t>8</w:t>
        </w:r>
        <w:r>
          <w:rPr>
            <w:noProof/>
            <w:webHidden/>
          </w:rPr>
          <w:fldChar w:fldCharType="end"/>
        </w:r>
      </w:hyperlink>
    </w:p>
    <w:p w14:paraId="3CA89EAD" w14:textId="6F665B78" w:rsidR="00E75492" w:rsidRDefault="00E75492">
      <w:pPr>
        <w:pStyle w:val="TOC1"/>
        <w:tabs>
          <w:tab w:val="right" w:leader="dot" w:pos="9350"/>
        </w:tabs>
        <w:rPr>
          <w:rFonts w:eastAsiaTheme="minorEastAsia"/>
          <w:noProof/>
        </w:rPr>
      </w:pPr>
      <w:hyperlink w:anchor="_Toc78533016" w:history="1">
        <w:r w:rsidRPr="00DE7520">
          <w:rPr>
            <w:rStyle w:val="Hyperlink"/>
            <w:b/>
            <w:bCs/>
            <w:noProof/>
          </w:rPr>
          <w:t>Loading Configuration Data</w:t>
        </w:r>
        <w:r>
          <w:rPr>
            <w:noProof/>
            <w:webHidden/>
          </w:rPr>
          <w:tab/>
        </w:r>
        <w:r>
          <w:rPr>
            <w:noProof/>
            <w:webHidden/>
          </w:rPr>
          <w:fldChar w:fldCharType="begin"/>
        </w:r>
        <w:r>
          <w:rPr>
            <w:noProof/>
            <w:webHidden/>
          </w:rPr>
          <w:instrText xml:space="preserve"> PAGEREF _Toc78533016 \h </w:instrText>
        </w:r>
        <w:r>
          <w:rPr>
            <w:noProof/>
            <w:webHidden/>
          </w:rPr>
        </w:r>
        <w:r>
          <w:rPr>
            <w:noProof/>
            <w:webHidden/>
          </w:rPr>
          <w:fldChar w:fldCharType="separate"/>
        </w:r>
        <w:r>
          <w:rPr>
            <w:noProof/>
            <w:webHidden/>
          </w:rPr>
          <w:t>9</w:t>
        </w:r>
        <w:r>
          <w:rPr>
            <w:noProof/>
            <w:webHidden/>
          </w:rPr>
          <w:fldChar w:fldCharType="end"/>
        </w:r>
      </w:hyperlink>
    </w:p>
    <w:p w14:paraId="2BDC2678" w14:textId="47B89629" w:rsidR="00E75492" w:rsidRDefault="00E75492">
      <w:pPr>
        <w:pStyle w:val="TOC1"/>
        <w:tabs>
          <w:tab w:val="right" w:leader="dot" w:pos="9350"/>
        </w:tabs>
        <w:rPr>
          <w:rFonts w:eastAsiaTheme="minorEastAsia"/>
          <w:noProof/>
        </w:rPr>
      </w:pPr>
      <w:hyperlink w:anchor="_Toc78533017" w:history="1">
        <w:r w:rsidRPr="00DE7520">
          <w:rPr>
            <w:rStyle w:val="Hyperlink"/>
            <w:b/>
            <w:bCs/>
            <w:noProof/>
          </w:rPr>
          <w:t>Firmware Interaction</w:t>
        </w:r>
        <w:r>
          <w:rPr>
            <w:noProof/>
            <w:webHidden/>
          </w:rPr>
          <w:tab/>
        </w:r>
        <w:r>
          <w:rPr>
            <w:noProof/>
            <w:webHidden/>
          </w:rPr>
          <w:fldChar w:fldCharType="begin"/>
        </w:r>
        <w:r>
          <w:rPr>
            <w:noProof/>
            <w:webHidden/>
          </w:rPr>
          <w:instrText xml:space="preserve"> PAGEREF _Toc78533017 \h </w:instrText>
        </w:r>
        <w:r>
          <w:rPr>
            <w:noProof/>
            <w:webHidden/>
          </w:rPr>
        </w:r>
        <w:r>
          <w:rPr>
            <w:noProof/>
            <w:webHidden/>
          </w:rPr>
          <w:fldChar w:fldCharType="separate"/>
        </w:r>
        <w:r>
          <w:rPr>
            <w:noProof/>
            <w:webHidden/>
          </w:rPr>
          <w:t>10</w:t>
        </w:r>
        <w:r>
          <w:rPr>
            <w:noProof/>
            <w:webHidden/>
          </w:rPr>
          <w:fldChar w:fldCharType="end"/>
        </w:r>
      </w:hyperlink>
    </w:p>
    <w:p w14:paraId="37BC9858" w14:textId="74382529" w:rsidR="00E75492" w:rsidRDefault="00E75492">
      <w:pPr>
        <w:pStyle w:val="TOC2"/>
        <w:tabs>
          <w:tab w:val="right" w:leader="dot" w:pos="9350"/>
        </w:tabs>
        <w:rPr>
          <w:rFonts w:eastAsiaTheme="minorEastAsia"/>
          <w:noProof/>
        </w:rPr>
      </w:pPr>
      <w:hyperlink w:anchor="_Toc78533018" w:history="1">
        <w:r w:rsidRPr="00DE7520">
          <w:rPr>
            <w:rStyle w:val="Hyperlink"/>
            <w:noProof/>
          </w:rPr>
          <w:t>Overview</w:t>
        </w:r>
        <w:r>
          <w:rPr>
            <w:noProof/>
            <w:webHidden/>
          </w:rPr>
          <w:tab/>
        </w:r>
        <w:r>
          <w:rPr>
            <w:noProof/>
            <w:webHidden/>
          </w:rPr>
          <w:fldChar w:fldCharType="begin"/>
        </w:r>
        <w:r>
          <w:rPr>
            <w:noProof/>
            <w:webHidden/>
          </w:rPr>
          <w:instrText xml:space="preserve"> PAGEREF _Toc78533018 \h </w:instrText>
        </w:r>
        <w:r>
          <w:rPr>
            <w:noProof/>
            <w:webHidden/>
          </w:rPr>
        </w:r>
        <w:r>
          <w:rPr>
            <w:noProof/>
            <w:webHidden/>
          </w:rPr>
          <w:fldChar w:fldCharType="separate"/>
        </w:r>
        <w:r>
          <w:rPr>
            <w:noProof/>
            <w:webHidden/>
          </w:rPr>
          <w:t>10</w:t>
        </w:r>
        <w:r>
          <w:rPr>
            <w:noProof/>
            <w:webHidden/>
          </w:rPr>
          <w:fldChar w:fldCharType="end"/>
        </w:r>
      </w:hyperlink>
    </w:p>
    <w:p w14:paraId="592D3E23" w14:textId="2CFD920C" w:rsidR="00E75492" w:rsidRDefault="00E75492">
      <w:pPr>
        <w:pStyle w:val="TOC2"/>
        <w:tabs>
          <w:tab w:val="right" w:leader="dot" w:pos="9350"/>
        </w:tabs>
        <w:rPr>
          <w:rFonts w:eastAsiaTheme="minorEastAsia"/>
          <w:noProof/>
        </w:rPr>
      </w:pPr>
      <w:hyperlink w:anchor="_Toc78533019" w:history="1">
        <w:r w:rsidRPr="00DE7520">
          <w:rPr>
            <w:rStyle w:val="Hyperlink"/>
            <w:noProof/>
          </w:rPr>
          <w:t>Command Syntax</w:t>
        </w:r>
        <w:r>
          <w:rPr>
            <w:noProof/>
            <w:webHidden/>
          </w:rPr>
          <w:tab/>
        </w:r>
        <w:r>
          <w:rPr>
            <w:noProof/>
            <w:webHidden/>
          </w:rPr>
          <w:fldChar w:fldCharType="begin"/>
        </w:r>
        <w:r>
          <w:rPr>
            <w:noProof/>
            <w:webHidden/>
          </w:rPr>
          <w:instrText xml:space="preserve"> PAGEREF _Toc78533019 \h </w:instrText>
        </w:r>
        <w:r>
          <w:rPr>
            <w:noProof/>
            <w:webHidden/>
          </w:rPr>
        </w:r>
        <w:r>
          <w:rPr>
            <w:noProof/>
            <w:webHidden/>
          </w:rPr>
          <w:fldChar w:fldCharType="separate"/>
        </w:r>
        <w:r>
          <w:rPr>
            <w:noProof/>
            <w:webHidden/>
          </w:rPr>
          <w:t>10</w:t>
        </w:r>
        <w:r>
          <w:rPr>
            <w:noProof/>
            <w:webHidden/>
          </w:rPr>
          <w:fldChar w:fldCharType="end"/>
        </w:r>
      </w:hyperlink>
    </w:p>
    <w:p w14:paraId="37B59A35" w14:textId="52AB0D91" w:rsidR="00E75492" w:rsidRDefault="00E75492">
      <w:pPr>
        <w:pStyle w:val="TOC2"/>
        <w:tabs>
          <w:tab w:val="right" w:leader="dot" w:pos="9350"/>
        </w:tabs>
        <w:rPr>
          <w:rFonts w:eastAsiaTheme="minorEastAsia"/>
          <w:noProof/>
        </w:rPr>
      </w:pPr>
      <w:hyperlink w:anchor="_Toc78533020" w:history="1">
        <w:r w:rsidRPr="00DE7520">
          <w:rPr>
            <w:rStyle w:val="Hyperlink"/>
            <w:noProof/>
          </w:rPr>
          <w:t>Responses from the CCU</w:t>
        </w:r>
        <w:r>
          <w:rPr>
            <w:noProof/>
            <w:webHidden/>
          </w:rPr>
          <w:tab/>
        </w:r>
        <w:r>
          <w:rPr>
            <w:noProof/>
            <w:webHidden/>
          </w:rPr>
          <w:fldChar w:fldCharType="begin"/>
        </w:r>
        <w:r>
          <w:rPr>
            <w:noProof/>
            <w:webHidden/>
          </w:rPr>
          <w:instrText xml:space="preserve"> PAGEREF _Toc78533020 \h </w:instrText>
        </w:r>
        <w:r>
          <w:rPr>
            <w:noProof/>
            <w:webHidden/>
          </w:rPr>
        </w:r>
        <w:r>
          <w:rPr>
            <w:noProof/>
            <w:webHidden/>
          </w:rPr>
          <w:fldChar w:fldCharType="separate"/>
        </w:r>
        <w:r>
          <w:rPr>
            <w:noProof/>
            <w:webHidden/>
          </w:rPr>
          <w:t>11</w:t>
        </w:r>
        <w:r>
          <w:rPr>
            <w:noProof/>
            <w:webHidden/>
          </w:rPr>
          <w:fldChar w:fldCharType="end"/>
        </w:r>
      </w:hyperlink>
    </w:p>
    <w:p w14:paraId="4CE9C6C2" w14:textId="5F49C7EE" w:rsidR="00E75492" w:rsidRDefault="00E75492">
      <w:pPr>
        <w:pStyle w:val="TOC2"/>
        <w:tabs>
          <w:tab w:val="right" w:leader="dot" w:pos="9350"/>
        </w:tabs>
        <w:rPr>
          <w:rFonts w:eastAsiaTheme="minorEastAsia"/>
          <w:noProof/>
        </w:rPr>
      </w:pPr>
      <w:hyperlink w:anchor="_Toc78533021" w:history="1">
        <w:r w:rsidRPr="00DE7520">
          <w:rPr>
            <w:rStyle w:val="Hyperlink"/>
            <w:noProof/>
          </w:rPr>
          <w:t>Changing Baud Rate</w:t>
        </w:r>
        <w:r>
          <w:rPr>
            <w:noProof/>
            <w:webHidden/>
          </w:rPr>
          <w:tab/>
        </w:r>
        <w:r>
          <w:rPr>
            <w:noProof/>
            <w:webHidden/>
          </w:rPr>
          <w:fldChar w:fldCharType="begin"/>
        </w:r>
        <w:r>
          <w:rPr>
            <w:noProof/>
            <w:webHidden/>
          </w:rPr>
          <w:instrText xml:space="preserve"> PAGEREF _Toc78533021 \h </w:instrText>
        </w:r>
        <w:r>
          <w:rPr>
            <w:noProof/>
            <w:webHidden/>
          </w:rPr>
        </w:r>
        <w:r>
          <w:rPr>
            <w:noProof/>
            <w:webHidden/>
          </w:rPr>
          <w:fldChar w:fldCharType="separate"/>
        </w:r>
        <w:r>
          <w:rPr>
            <w:noProof/>
            <w:webHidden/>
          </w:rPr>
          <w:t>13</w:t>
        </w:r>
        <w:r>
          <w:rPr>
            <w:noProof/>
            <w:webHidden/>
          </w:rPr>
          <w:fldChar w:fldCharType="end"/>
        </w:r>
      </w:hyperlink>
    </w:p>
    <w:p w14:paraId="3F7AE2B5" w14:textId="77A5DA94" w:rsidR="00E75492" w:rsidRDefault="00E75492">
      <w:pPr>
        <w:pStyle w:val="TOC1"/>
        <w:tabs>
          <w:tab w:val="right" w:leader="dot" w:pos="9350"/>
        </w:tabs>
        <w:rPr>
          <w:rFonts w:eastAsiaTheme="minorEastAsia"/>
          <w:noProof/>
        </w:rPr>
      </w:pPr>
      <w:hyperlink w:anchor="_Toc78533022" w:history="1">
        <w:r w:rsidRPr="00DE7520">
          <w:rPr>
            <w:rStyle w:val="Hyperlink"/>
            <w:b/>
            <w:bCs/>
            <w:noProof/>
          </w:rPr>
          <w:t>Functionality</w:t>
        </w:r>
        <w:r>
          <w:rPr>
            <w:noProof/>
            <w:webHidden/>
          </w:rPr>
          <w:tab/>
        </w:r>
        <w:r>
          <w:rPr>
            <w:noProof/>
            <w:webHidden/>
          </w:rPr>
          <w:fldChar w:fldCharType="begin"/>
        </w:r>
        <w:r>
          <w:rPr>
            <w:noProof/>
            <w:webHidden/>
          </w:rPr>
          <w:instrText xml:space="preserve"> PAGEREF _Toc78533022 \h </w:instrText>
        </w:r>
        <w:r>
          <w:rPr>
            <w:noProof/>
            <w:webHidden/>
          </w:rPr>
        </w:r>
        <w:r>
          <w:rPr>
            <w:noProof/>
            <w:webHidden/>
          </w:rPr>
          <w:fldChar w:fldCharType="separate"/>
        </w:r>
        <w:r>
          <w:rPr>
            <w:noProof/>
            <w:webHidden/>
          </w:rPr>
          <w:t>14</w:t>
        </w:r>
        <w:r>
          <w:rPr>
            <w:noProof/>
            <w:webHidden/>
          </w:rPr>
          <w:fldChar w:fldCharType="end"/>
        </w:r>
      </w:hyperlink>
    </w:p>
    <w:p w14:paraId="6858189C" w14:textId="14176AE0" w:rsidR="00E75492" w:rsidRDefault="00E75492">
      <w:pPr>
        <w:pStyle w:val="TOC2"/>
        <w:tabs>
          <w:tab w:val="right" w:leader="dot" w:pos="9350"/>
        </w:tabs>
        <w:rPr>
          <w:rFonts w:eastAsiaTheme="minorEastAsia"/>
          <w:noProof/>
        </w:rPr>
      </w:pPr>
      <w:hyperlink w:anchor="_Toc78533023" w:history="1">
        <w:r w:rsidRPr="00DE7520">
          <w:rPr>
            <w:rStyle w:val="Hyperlink"/>
            <w:noProof/>
          </w:rPr>
          <w:t>Sweep Mode</w:t>
        </w:r>
        <w:r>
          <w:rPr>
            <w:noProof/>
            <w:webHidden/>
          </w:rPr>
          <w:tab/>
        </w:r>
        <w:r>
          <w:rPr>
            <w:noProof/>
            <w:webHidden/>
          </w:rPr>
          <w:fldChar w:fldCharType="begin"/>
        </w:r>
        <w:r>
          <w:rPr>
            <w:noProof/>
            <w:webHidden/>
          </w:rPr>
          <w:instrText xml:space="preserve"> PAGEREF _Toc78533023 \h </w:instrText>
        </w:r>
        <w:r>
          <w:rPr>
            <w:noProof/>
            <w:webHidden/>
          </w:rPr>
        </w:r>
        <w:r>
          <w:rPr>
            <w:noProof/>
            <w:webHidden/>
          </w:rPr>
          <w:fldChar w:fldCharType="separate"/>
        </w:r>
        <w:r>
          <w:rPr>
            <w:noProof/>
            <w:webHidden/>
          </w:rPr>
          <w:t>14</w:t>
        </w:r>
        <w:r>
          <w:rPr>
            <w:noProof/>
            <w:webHidden/>
          </w:rPr>
          <w:fldChar w:fldCharType="end"/>
        </w:r>
      </w:hyperlink>
    </w:p>
    <w:p w14:paraId="16B5173B" w14:textId="2483AA79" w:rsidR="00E75492" w:rsidRDefault="00E75492">
      <w:pPr>
        <w:pStyle w:val="TOC2"/>
        <w:tabs>
          <w:tab w:val="right" w:leader="dot" w:pos="9350"/>
        </w:tabs>
        <w:rPr>
          <w:rFonts w:eastAsiaTheme="minorEastAsia"/>
          <w:noProof/>
        </w:rPr>
      </w:pPr>
      <w:hyperlink w:anchor="_Toc78533024" w:history="1">
        <w:r w:rsidRPr="00DE7520">
          <w:rPr>
            <w:rStyle w:val="Hyperlink"/>
            <w:noProof/>
          </w:rPr>
          <w:t>Trend Mode</w:t>
        </w:r>
        <w:r>
          <w:rPr>
            <w:noProof/>
            <w:webHidden/>
          </w:rPr>
          <w:tab/>
        </w:r>
        <w:r>
          <w:rPr>
            <w:noProof/>
            <w:webHidden/>
          </w:rPr>
          <w:fldChar w:fldCharType="begin"/>
        </w:r>
        <w:r>
          <w:rPr>
            <w:noProof/>
            <w:webHidden/>
          </w:rPr>
          <w:instrText xml:space="preserve"> PAGEREF _Toc78533024 \h </w:instrText>
        </w:r>
        <w:r>
          <w:rPr>
            <w:noProof/>
            <w:webHidden/>
          </w:rPr>
        </w:r>
        <w:r>
          <w:rPr>
            <w:noProof/>
            <w:webHidden/>
          </w:rPr>
          <w:fldChar w:fldCharType="separate"/>
        </w:r>
        <w:r>
          <w:rPr>
            <w:noProof/>
            <w:webHidden/>
          </w:rPr>
          <w:t>24</w:t>
        </w:r>
        <w:r>
          <w:rPr>
            <w:noProof/>
            <w:webHidden/>
          </w:rPr>
          <w:fldChar w:fldCharType="end"/>
        </w:r>
      </w:hyperlink>
    </w:p>
    <w:p w14:paraId="3C48DDE4" w14:textId="021FBEF4" w:rsidR="00E75492" w:rsidRDefault="00E75492">
      <w:pPr>
        <w:pStyle w:val="TOC2"/>
        <w:tabs>
          <w:tab w:val="right" w:leader="dot" w:pos="9350"/>
        </w:tabs>
        <w:rPr>
          <w:rFonts w:eastAsiaTheme="minorEastAsia"/>
          <w:noProof/>
        </w:rPr>
      </w:pPr>
      <w:hyperlink w:anchor="_Toc78533025" w:history="1">
        <w:r w:rsidRPr="00DE7520">
          <w:rPr>
            <w:rStyle w:val="Hyperlink"/>
            <w:noProof/>
          </w:rPr>
          <w:t>Degas Mode</w:t>
        </w:r>
        <w:r>
          <w:rPr>
            <w:noProof/>
            <w:webHidden/>
          </w:rPr>
          <w:tab/>
        </w:r>
        <w:r>
          <w:rPr>
            <w:noProof/>
            <w:webHidden/>
          </w:rPr>
          <w:fldChar w:fldCharType="begin"/>
        </w:r>
        <w:r>
          <w:rPr>
            <w:noProof/>
            <w:webHidden/>
          </w:rPr>
          <w:instrText xml:space="preserve"> PAGEREF _Toc78533025 \h </w:instrText>
        </w:r>
        <w:r>
          <w:rPr>
            <w:noProof/>
            <w:webHidden/>
          </w:rPr>
        </w:r>
        <w:r>
          <w:rPr>
            <w:noProof/>
            <w:webHidden/>
          </w:rPr>
          <w:fldChar w:fldCharType="separate"/>
        </w:r>
        <w:r>
          <w:rPr>
            <w:noProof/>
            <w:webHidden/>
          </w:rPr>
          <w:t>27</w:t>
        </w:r>
        <w:r>
          <w:rPr>
            <w:noProof/>
            <w:webHidden/>
          </w:rPr>
          <w:fldChar w:fldCharType="end"/>
        </w:r>
      </w:hyperlink>
    </w:p>
    <w:p w14:paraId="52755B27" w14:textId="258CD2AC" w:rsidR="00E75492" w:rsidRDefault="00E75492">
      <w:pPr>
        <w:pStyle w:val="TOC1"/>
        <w:tabs>
          <w:tab w:val="right" w:leader="dot" w:pos="9350"/>
        </w:tabs>
        <w:rPr>
          <w:rFonts w:eastAsiaTheme="minorEastAsia"/>
          <w:noProof/>
        </w:rPr>
      </w:pPr>
      <w:hyperlink w:anchor="_Toc78533026" w:history="1">
        <w:r w:rsidRPr="00DE7520">
          <w:rPr>
            <w:rStyle w:val="Hyperlink"/>
            <w:b/>
            <w:bCs/>
            <w:noProof/>
          </w:rPr>
          <w:t>Checksums and Tags</w:t>
        </w:r>
        <w:r>
          <w:rPr>
            <w:noProof/>
            <w:webHidden/>
          </w:rPr>
          <w:tab/>
        </w:r>
        <w:r>
          <w:rPr>
            <w:noProof/>
            <w:webHidden/>
          </w:rPr>
          <w:fldChar w:fldCharType="begin"/>
        </w:r>
        <w:r>
          <w:rPr>
            <w:noProof/>
            <w:webHidden/>
          </w:rPr>
          <w:instrText xml:space="preserve"> PAGEREF _Toc78533026 \h </w:instrText>
        </w:r>
        <w:r>
          <w:rPr>
            <w:noProof/>
            <w:webHidden/>
          </w:rPr>
        </w:r>
        <w:r>
          <w:rPr>
            <w:noProof/>
            <w:webHidden/>
          </w:rPr>
          <w:fldChar w:fldCharType="separate"/>
        </w:r>
        <w:r>
          <w:rPr>
            <w:noProof/>
            <w:webHidden/>
          </w:rPr>
          <w:t>28</w:t>
        </w:r>
        <w:r>
          <w:rPr>
            <w:noProof/>
            <w:webHidden/>
          </w:rPr>
          <w:fldChar w:fldCharType="end"/>
        </w:r>
      </w:hyperlink>
    </w:p>
    <w:p w14:paraId="7B36D383" w14:textId="6B26F416" w:rsidR="00E75492" w:rsidRDefault="00E75492">
      <w:pPr>
        <w:pStyle w:val="TOC2"/>
        <w:tabs>
          <w:tab w:val="right" w:leader="dot" w:pos="9350"/>
        </w:tabs>
        <w:rPr>
          <w:rFonts w:eastAsiaTheme="minorEastAsia"/>
          <w:noProof/>
        </w:rPr>
      </w:pPr>
      <w:hyperlink w:anchor="_Toc78533027" w:history="1">
        <w:r w:rsidRPr="00DE7520">
          <w:rPr>
            <w:rStyle w:val="Hyperlink"/>
            <w:noProof/>
          </w:rPr>
          <w:t>Checksums</w:t>
        </w:r>
        <w:r>
          <w:rPr>
            <w:noProof/>
            <w:webHidden/>
          </w:rPr>
          <w:tab/>
        </w:r>
        <w:r>
          <w:rPr>
            <w:noProof/>
            <w:webHidden/>
          </w:rPr>
          <w:fldChar w:fldCharType="begin"/>
        </w:r>
        <w:r>
          <w:rPr>
            <w:noProof/>
            <w:webHidden/>
          </w:rPr>
          <w:instrText xml:space="preserve"> PAGEREF _Toc78533027 \h </w:instrText>
        </w:r>
        <w:r>
          <w:rPr>
            <w:noProof/>
            <w:webHidden/>
          </w:rPr>
        </w:r>
        <w:r>
          <w:rPr>
            <w:noProof/>
            <w:webHidden/>
          </w:rPr>
          <w:fldChar w:fldCharType="separate"/>
        </w:r>
        <w:r>
          <w:rPr>
            <w:noProof/>
            <w:webHidden/>
          </w:rPr>
          <w:t>28</w:t>
        </w:r>
        <w:r>
          <w:rPr>
            <w:noProof/>
            <w:webHidden/>
          </w:rPr>
          <w:fldChar w:fldCharType="end"/>
        </w:r>
      </w:hyperlink>
    </w:p>
    <w:p w14:paraId="015D3B76" w14:textId="0BC824BB" w:rsidR="00E75492" w:rsidRDefault="00E75492">
      <w:pPr>
        <w:pStyle w:val="TOC2"/>
        <w:tabs>
          <w:tab w:val="right" w:leader="dot" w:pos="9350"/>
        </w:tabs>
        <w:rPr>
          <w:rFonts w:eastAsiaTheme="minorEastAsia"/>
          <w:noProof/>
        </w:rPr>
      </w:pPr>
      <w:hyperlink w:anchor="_Toc78533028" w:history="1">
        <w:r w:rsidRPr="00DE7520">
          <w:rPr>
            <w:rStyle w:val="Hyperlink"/>
            <w:noProof/>
          </w:rPr>
          <w:t>Tags</w:t>
        </w:r>
        <w:r>
          <w:rPr>
            <w:noProof/>
            <w:webHidden/>
          </w:rPr>
          <w:tab/>
        </w:r>
        <w:r>
          <w:rPr>
            <w:noProof/>
            <w:webHidden/>
          </w:rPr>
          <w:fldChar w:fldCharType="begin"/>
        </w:r>
        <w:r>
          <w:rPr>
            <w:noProof/>
            <w:webHidden/>
          </w:rPr>
          <w:instrText xml:space="preserve"> PAGEREF _Toc78533028 \h </w:instrText>
        </w:r>
        <w:r>
          <w:rPr>
            <w:noProof/>
            <w:webHidden/>
          </w:rPr>
        </w:r>
        <w:r>
          <w:rPr>
            <w:noProof/>
            <w:webHidden/>
          </w:rPr>
          <w:fldChar w:fldCharType="separate"/>
        </w:r>
        <w:r>
          <w:rPr>
            <w:noProof/>
            <w:webHidden/>
          </w:rPr>
          <w:t>28</w:t>
        </w:r>
        <w:r>
          <w:rPr>
            <w:noProof/>
            <w:webHidden/>
          </w:rPr>
          <w:fldChar w:fldCharType="end"/>
        </w:r>
      </w:hyperlink>
    </w:p>
    <w:p w14:paraId="70BEBC83" w14:textId="0802A31F" w:rsidR="00E75492" w:rsidRDefault="00E75492">
      <w:pPr>
        <w:pStyle w:val="TOC2"/>
        <w:tabs>
          <w:tab w:val="right" w:leader="dot" w:pos="9350"/>
        </w:tabs>
        <w:rPr>
          <w:rFonts w:eastAsiaTheme="minorEastAsia"/>
          <w:noProof/>
        </w:rPr>
      </w:pPr>
      <w:hyperlink w:anchor="_Toc78533029" w:history="1">
        <w:r w:rsidRPr="00DE7520">
          <w:rPr>
            <w:rStyle w:val="Hyperlink"/>
            <w:noProof/>
          </w:rPr>
          <w:t>Combining Tags and Checksums</w:t>
        </w:r>
        <w:r>
          <w:rPr>
            <w:noProof/>
            <w:webHidden/>
          </w:rPr>
          <w:tab/>
        </w:r>
        <w:r>
          <w:rPr>
            <w:noProof/>
            <w:webHidden/>
          </w:rPr>
          <w:fldChar w:fldCharType="begin"/>
        </w:r>
        <w:r>
          <w:rPr>
            <w:noProof/>
            <w:webHidden/>
          </w:rPr>
          <w:instrText xml:space="preserve"> PAGEREF _Toc78533029 \h </w:instrText>
        </w:r>
        <w:r>
          <w:rPr>
            <w:noProof/>
            <w:webHidden/>
          </w:rPr>
        </w:r>
        <w:r>
          <w:rPr>
            <w:noProof/>
            <w:webHidden/>
          </w:rPr>
          <w:fldChar w:fldCharType="separate"/>
        </w:r>
        <w:r>
          <w:rPr>
            <w:noProof/>
            <w:webHidden/>
          </w:rPr>
          <w:t>29</w:t>
        </w:r>
        <w:r>
          <w:rPr>
            <w:noProof/>
            <w:webHidden/>
          </w:rPr>
          <w:fldChar w:fldCharType="end"/>
        </w:r>
      </w:hyperlink>
    </w:p>
    <w:p w14:paraId="6052D298" w14:textId="41D16EF0" w:rsidR="00E75492" w:rsidRDefault="00E75492">
      <w:pPr>
        <w:pStyle w:val="TOC1"/>
        <w:tabs>
          <w:tab w:val="right" w:leader="dot" w:pos="9350"/>
        </w:tabs>
        <w:rPr>
          <w:rFonts w:eastAsiaTheme="minorEastAsia"/>
          <w:noProof/>
        </w:rPr>
      </w:pPr>
      <w:hyperlink w:anchor="_Toc78533030" w:history="1">
        <w:r w:rsidRPr="00DE7520">
          <w:rPr>
            <w:rStyle w:val="Hyperlink"/>
            <w:b/>
            <w:bCs/>
            <w:noProof/>
          </w:rPr>
          <w:t>Symbols</w:t>
        </w:r>
        <w:r>
          <w:rPr>
            <w:noProof/>
            <w:webHidden/>
          </w:rPr>
          <w:tab/>
        </w:r>
        <w:r>
          <w:rPr>
            <w:noProof/>
            <w:webHidden/>
          </w:rPr>
          <w:fldChar w:fldCharType="begin"/>
        </w:r>
        <w:r>
          <w:rPr>
            <w:noProof/>
            <w:webHidden/>
          </w:rPr>
          <w:instrText xml:space="preserve"> PAGEREF _Toc78533030 \h </w:instrText>
        </w:r>
        <w:r>
          <w:rPr>
            <w:noProof/>
            <w:webHidden/>
          </w:rPr>
        </w:r>
        <w:r>
          <w:rPr>
            <w:noProof/>
            <w:webHidden/>
          </w:rPr>
          <w:fldChar w:fldCharType="separate"/>
        </w:r>
        <w:r>
          <w:rPr>
            <w:noProof/>
            <w:webHidden/>
          </w:rPr>
          <w:t>30</w:t>
        </w:r>
        <w:r>
          <w:rPr>
            <w:noProof/>
            <w:webHidden/>
          </w:rPr>
          <w:fldChar w:fldCharType="end"/>
        </w:r>
      </w:hyperlink>
    </w:p>
    <w:p w14:paraId="6465F0E6" w14:textId="222F6792" w:rsidR="00E75492" w:rsidRDefault="00E75492">
      <w:pPr>
        <w:pStyle w:val="TOC2"/>
        <w:tabs>
          <w:tab w:val="right" w:leader="dot" w:pos="9350"/>
        </w:tabs>
        <w:rPr>
          <w:rFonts w:eastAsiaTheme="minorEastAsia"/>
          <w:noProof/>
        </w:rPr>
      </w:pPr>
      <w:hyperlink w:anchor="_Toc78533031" w:history="1">
        <w:r w:rsidRPr="00DE7520">
          <w:rPr>
            <w:rStyle w:val="Hyperlink"/>
            <w:noProof/>
          </w:rPr>
          <w:t>LowMass</w:t>
        </w:r>
        <w:r>
          <w:rPr>
            <w:noProof/>
            <w:webHidden/>
          </w:rPr>
          <w:tab/>
        </w:r>
        <w:r>
          <w:rPr>
            <w:noProof/>
            <w:webHidden/>
          </w:rPr>
          <w:fldChar w:fldCharType="begin"/>
        </w:r>
        <w:r>
          <w:rPr>
            <w:noProof/>
            <w:webHidden/>
          </w:rPr>
          <w:instrText xml:space="preserve"> PAGEREF _Toc78533031 \h </w:instrText>
        </w:r>
        <w:r>
          <w:rPr>
            <w:noProof/>
            <w:webHidden/>
          </w:rPr>
        </w:r>
        <w:r>
          <w:rPr>
            <w:noProof/>
            <w:webHidden/>
          </w:rPr>
          <w:fldChar w:fldCharType="separate"/>
        </w:r>
        <w:r>
          <w:rPr>
            <w:noProof/>
            <w:webHidden/>
          </w:rPr>
          <w:t>30</w:t>
        </w:r>
        <w:r>
          <w:rPr>
            <w:noProof/>
            <w:webHidden/>
          </w:rPr>
          <w:fldChar w:fldCharType="end"/>
        </w:r>
      </w:hyperlink>
    </w:p>
    <w:p w14:paraId="35D7A609" w14:textId="27A2ACB8" w:rsidR="00E75492" w:rsidRDefault="00E75492">
      <w:pPr>
        <w:pStyle w:val="TOC2"/>
        <w:tabs>
          <w:tab w:val="right" w:leader="dot" w:pos="9350"/>
        </w:tabs>
        <w:rPr>
          <w:rFonts w:eastAsiaTheme="minorEastAsia"/>
          <w:noProof/>
        </w:rPr>
      </w:pPr>
      <w:hyperlink w:anchor="_Toc78533032" w:history="1">
        <w:r w:rsidRPr="00DE7520">
          <w:rPr>
            <w:rStyle w:val="Hyperlink"/>
            <w:noProof/>
          </w:rPr>
          <w:t>HighMass</w:t>
        </w:r>
        <w:r>
          <w:rPr>
            <w:noProof/>
            <w:webHidden/>
          </w:rPr>
          <w:tab/>
        </w:r>
        <w:r>
          <w:rPr>
            <w:noProof/>
            <w:webHidden/>
          </w:rPr>
          <w:fldChar w:fldCharType="begin"/>
        </w:r>
        <w:r>
          <w:rPr>
            <w:noProof/>
            <w:webHidden/>
          </w:rPr>
          <w:instrText xml:space="preserve"> PAGEREF _Toc78533032 \h </w:instrText>
        </w:r>
        <w:r>
          <w:rPr>
            <w:noProof/>
            <w:webHidden/>
          </w:rPr>
        </w:r>
        <w:r>
          <w:rPr>
            <w:noProof/>
            <w:webHidden/>
          </w:rPr>
          <w:fldChar w:fldCharType="separate"/>
        </w:r>
        <w:r>
          <w:rPr>
            <w:noProof/>
            <w:webHidden/>
          </w:rPr>
          <w:t>30</w:t>
        </w:r>
        <w:r>
          <w:rPr>
            <w:noProof/>
            <w:webHidden/>
          </w:rPr>
          <w:fldChar w:fldCharType="end"/>
        </w:r>
      </w:hyperlink>
    </w:p>
    <w:p w14:paraId="2D097220" w14:textId="1238F1EC" w:rsidR="00E75492" w:rsidRDefault="00E75492">
      <w:pPr>
        <w:pStyle w:val="TOC2"/>
        <w:tabs>
          <w:tab w:val="right" w:leader="dot" w:pos="9350"/>
        </w:tabs>
        <w:rPr>
          <w:rFonts w:eastAsiaTheme="minorEastAsia"/>
          <w:noProof/>
        </w:rPr>
      </w:pPr>
      <w:hyperlink w:anchor="_Toc78533033" w:history="1">
        <w:r w:rsidRPr="00DE7520">
          <w:rPr>
            <w:rStyle w:val="Hyperlink"/>
            <w:noProof/>
          </w:rPr>
          <w:t>SamplesPerAmu</w:t>
        </w:r>
        <w:r>
          <w:rPr>
            <w:noProof/>
            <w:webHidden/>
          </w:rPr>
          <w:tab/>
        </w:r>
        <w:r>
          <w:rPr>
            <w:noProof/>
            <w:webHidden/>
          </w:rPr>
          <w:fldChar w:fldCharType="begin"/>
        </w:r>
        <w:r>
          <w:rPr>
            <w:noProof/>
            <w:webHidden/>
          </w:rPr>
          <w:instrText xml:space="preserve"> PAGEREF _Toc78533033 \h </w:instrText>
        </w:r>
        <w:r>
          <w:rPr>
            <w:noProof/>
            <w:webHidden/>
          </w:rPr>
        </w:r>
        <w:r>
          <w:rPr>
            <w:noProof/>
            <w:webHidden/>
          </w:rPr>
          <w:fldChar w:fldCharType="separate"/>
        </w:r>
        <w:r>
          <w:rPr>
            <w:noProof/>
            <w:webHidden/>
          </w:rPr>
          <w:t>30</w:t>
        </w:r>
        <w:r>
          <w:rPr>
            <w:noProof/>
            <w:webHidden/>
          </w:rPr>
          <w:fldChar w:fldCharType="end"/>
        </w:r>
      </w:hyperlink>
    </w:p>
    <w:p w14:paraId="5E6BFAB5" w14:textId="091211DF" w:rsidR="00E75492" w:rsidRDefault="00E75492">
      <w:pPr>
        <w:pStyle w:val="TOC2"/>
        <w:tabs>
          <w:tab w:val="right" w:leader="dot" w:pos="9350"/>
        </w:tabs>
        <w:rPr>
          <w:rFonts w:eastAsiaTheme="minorEastAsia"/>
          <w:noProof/>
        </w:rPr>
      </w:pPr>
      <w:hyperlink w:anchor="_Toc78533034" w:history="1">
        <w:r w:rsidRPr="00DE7520">
          <w:rPr>
            <w:rStyle w:val="Hyperlink"/>
            <w:noProof/>
          </w:rPr>
          <w:t>ScanSpeed</w:t>
        </w:r>
        <w:r>
          <w:rPr>
            <w:noProof/>
            <w:webHidden/>
          </w:rPr>
          <w:tab/>
        </w:r>
        <w:r>
          <w:rPr>
            <w:noProof/>
            <w:webHidden/>
          </w:rPr>
          <w:fldChar w:fldCharType="begin"/>
        </w:r>
        <w:r>
          <w:rPr>
            <w:noProof/>
            <w:webHidden/>
          </w:rPr>
          <w:instrText xml:space="preserve"> PAGEREF _Toc78533034 \h </w:instrText>
        </w:r>
        <w:r>
          <w:rPr>
            <w:noProof/>
            <w:webHidden/>
          </w:rPr>
        </w:r>
        <w:r>
          <w:rPr>
            <w:noProof/>
            <w:webHidden/>
          </w:rPr>
          <w:fldChar w:fldCharType="separate"/>
        </w:r>
        <w:r>
          <w:rPr>
            <w:noProof/>
            <w:webHidden/>
          </w:rPr>
          <w:t>30</w:t>
        </w:r>
        <w:r>
          <w:rPr>
            <w:noProof/>
            <w:webHidden/>
          </w:rPr>
          <w:fldChar w:fldCharType="end"/>
        </w:r>
      </w:hyperlink>
    </w:p>
    <w:p w14:paraId="6F7DDDB9" w14:textId="05133067" w:rsidR="00E75492" w:rsidRDefault="00E75492">
      <w:pPr>
        <w:pStyle w:val="TOC2"/>
        <w:tabs>
          <w:tab w:val="right" w:leader="dot" w:pos="9350"/>
        </w:tabs>
        <w:rPr>
          <w:rFonts w:eastAsiaTheme="minorEastAsia"/>
          <w:noProof/>
        </w:rPr>
      </w:pPr>
      <w:hyperlink w:anchor="_Toc78533035" w:history="1">
        <w:r w:rsidRPr="00DE7520">
          <w:rPr>
            <w:rStyle w:val="Hyperlink"/>
            <w:noProof/>
          </w:rPr>
          <w:t>AutoZero</w:t>
        </w:r>
        <w:r>
          <w:rPr>
            <w:noProof/>
            <w:webHidden/>
          </w:rPr>
          <w:tab/>
        </w:r>
        <w:r>
          <w:rPr>
            <w:noProof/>
            <w:webHidden/>
          </w:rPr>
          <w:fldChar w:fldCharType="begin"/>
        </w:r>
        <w:r>
          <w:rPr>
            <w:noProof/>
            <w:webHidden/>
          </w:rPr>
          <w:instrText xml:space="preserve"> PAGEREF _Toc78533035 \h </w:instrText>
        </w:r>
        <w:r>
          <w:rPr>
            <w:noProof/>
            <w:webHidden/>
          </w:rPr>
        </w:r>
        <w:r>
          <w:rPr>
            <w:noProof/>
            <w:webHidden/>
          </w:rPr>
          <w:fldChar w:fldCharType="separate"/>
        </w:r>
        <w:r>
          <w:rPr>
            <w:noProof/>
            <w:webHidden/>
          </w:rPr>
          <w:t>31</w:t>
        </w:r>
        <w:r>
          <w:rPr>
            <w:noProof/>
            <w:webHidden/>
          </w:rPr>
          <w:fldChar w:fldCharType="end"/>
        </w:r>
      </w:hyperlink>
    </w:p>
    <w:p w14:paraId="4AAFF898" w14:textId="1341497B" w:rsidR="00E75492" w:rsidRDefault="00E75492">
      <w:pPr>
        <w:pStyle w:val="TOC2"/>
        <w:tabs>
          <w:tab w:val="right" w:leader="dot" w:pos="9350"/>
        </w:tabs>
        <w:rPr>
          <w:rFonts w:eastAsiaTheme="minorEastAsia"/>
          <w:noProof/>
        </w:rPr>
      </w:pPr>
      <w:hyperlink w:anchor="_Toc78533036" w:history="1">
        <w:r w:rsidRPr="00DE7520">
          <w:rPr>
            <w:rStyle w:val="Hyperlink"/>
            <w:noProof/>
          </w:rPr>
          <w:t>AutoStream</w:t>
        </w:r>
        <w:r>
          <w:rPr>
            <w:noProof/>
            <w:webHidden/>
          </w:rPr>
          <w:tab/>
        </w:r>
        <w:r>
          <w:rPr>
            <w:noProof/>
            <w:webHidden/>
          </w:rPr>
          <w:fldChar w:fldCharType="begin"/>
        </w:r>
        <w:r>
          <w:rPr>
            <w:noProof/>
            <w:webHidden/>
          </w:rPr>
          <w:instrText xml:space="preserve"> PAGEREF _Toc78533036 \h </w:instrText>
        </w:r>
        <w:r>
          <w:rPr>
            <w:noProof/>
            <w:webHidden/>
          </w:rPr>
        </w:r>
        <w:r>
          <w:rPr>
            <w:noProof/>
            <w:webHidden/>
          </w:rPr>
          <w:fldChar w:fldCharType="separate"/>
        </w:r>
        <w:r>
          <w:rPr>
            <w:noProof/>
            <w:webHidden/>
          </w:rPr>
          <w:t>31</w:t>
        </w:r>
        <w:r>
          <w:rPr>
            <w:noProof/>
            <w:webHidden/>
          </w:rPr>
          <w:fldChar w:fldCharType="end"/>
        </w:r>
      </w:hyperlink>
    </w:p>
    <w:p w14:paraId="5BE0B8C2" w14:textId="42B54DFA" w:rsidR="00E75492" w:rsidRDefault="00E75492">
      <w:pPr>
        <w:pStyle w:val="TOC2"/>
        <w:tabs>
          <w:tab w:val="right" w:leader="dot" w:pos="9350"/>
        </w:tabs>
        <w:rPr>
          <w:rFonts w:eastAsiaTheme="minorEastAsia"/>
          <w:noProof/>
        </w:rPr>
      </w:pPr>
      <w:hyperlink w:anchor="_Toc78533037" w:history="1">
        <w:r w:rsidRPr="00DE7520">
          <w:rPr>
            <w:rStyle w:val="Hyperlink"/>
            <w:noProof/>
          </w:rPr>
          <w:t>Filament</w:t>
        </w:r>
        <w:r>
          <w:rPr>
            <w:noProof/>
            <w:webHidden/>
          </w:rPr>
          <w:tab/>
        </w:r>
        <w:r>
          <w:rPr>
            <w:noProof/>
            <w:webHidden/>
          </w:rPr>
          <w:fldChar w:fldCharType="begin"/>
        </w:r>
        <w:r>
          <w:rPr>
            <w:noProof/>
            <w:webHidden/>
          </w:rPr>
          <w:instrText xml:space="preserve"> PAGEREF _Toc78533037 \h </w:instrText>
        </w:r>
        <w:r>
          <w:rPr>
            <w:noProof/>
            <w:webHidden/>
          </w:rPr>
        </w:r>
        <w:r>
          <w:rPr>
            <w:noProof/>
            <w:webHidden/>
          </w:rPr>
          <w:fldChar w:fldCharType="separate"/>
        </w:r>
        <w:r>
          <w:rPr>
            <w:noProof/>
            <w:webHidden/>
          </w:rPr>
          <w:t>31</w:t>
        </w:r>
        <w:r>
          <w:rPr>
            <w:noProof/>
            <w:webHidden/>
          </w:rPr>
          <w:fldChar w:fldCharType="end"/>
        </w:r>
      </w:hyperlink>
    </w:p>
    <w:p w14:paraId="571CC6A3" w14:textId="78DDE295" w:rsidR="00E75492" w:rsidRDefault="00E75492">
      <w:pPr>
        <w:pStyle w:val="TOC2"/>
        <w:tabs>
          <w:tab w:val="right" w:leader="dot" w:pos="9350"/>
        </w:tabs>
        <w:rPr>
          <w:rFonts w:eastAsiaTheme="minorEastAsia"/>
          <w:noProof/>
        </w:rPr>
      </w:pPr>
      <w:hyperlink w:anchor="_Toc78533038" w:history="1">
        <w:r w:rsidRPr="00DE7520">
          <w:rPr>
            <w:rStyle w:val="Hyperlink"/>
            <w:noProof/>
          </w:rPr>
          <w:t>MultiplierVolts</w:t>
        </w:r>
        <w:r>
          <w:rPr>
            <w:noProof/>
            <w:webHidden/>
          </w:rPr>
          <w:tab/>
        </w:r>
        <w:r>
          <w:rPr>
            <w:noProof/>
            <w:webHidden/>
          </w:rPr>
          <w:fldChar w:fldCharType="begin"/>
        </w:r>
        <w:r>
          <w:rPr>
            <w:noProof/>
            <w:webHidden/>
          </w:rPr>
          <w:instrText xml:space="preserve"> PAGEREF _Toc78533038 \h </w:instrText>
        </w:r>
        <w:r>
          <w:rPr>
            <w:noProof/>
            <w:webHidden/>
          </w:rPr>
        </w:r>
        <w:r>
          <w:rPr>
            <w:noProof/>
            <w:webHidden/>
          </w:rPr>
          <w:fldChar w:fldCharType="separate"/>
        </w:r>
        <w:r>
          <w:rPr>
            <w:noProof/>
            <w:webHidden/>
          </w:rPr>
          <w:t>31</w:t>
        </w:r>
        <w:r>
          <w:rPr>
            <w:noProof/>
            <w:webHidden/>
          </w:rPr>
          <w:fldChar w:fldCharType="end"/>
        </w:r>
      </w:hyperlink>
    </w:p>
    <w:p w14:paraId="05FD4518" w14:textId="71AA52ED" w:rsidR="00E75492" w:rsidRDefault="00E75492">
      <w:pPr>
        <w:pStyle w:val="TOC2"/>
        <w:tabs>
          <w:tab w:val="right" w:leader="dot" w:pos="9350"/>
        </w:tabs>
        <w:rPr>
          <w:rFonts w:eastAsiaTheme="minorEastAsia"/>
          <w:noProof/>
        </w:rPr>
      </w:pPr>
      <w:hyperlink w:anchor="_Toc78533039" w:history="1">
        <w:r w:rsidRPr="00DE7520">
          <w:rPr>
            <w:rStyle w:val="Hyperlink"/>
            <w:noProof/>
          </w:rPr>
          <w:t>FilamentEmissionMa</w:t>
        </w:r>
        <w:r>
          <w:rPr>
            <w:noProof/>
            <w:webHidden/>
          </w:rPr>
          <w:tab/>
        </w:r>
        <w:r>
          <w:rPr>
            <w:noProof/>
            <w:webHidden/>
          </w:rPr>
          <w:fldChar w:fldCharType="begin"/>
        </w:r>
        <w:r>
          <w:rPr>
            <w:noProof/>
            <w:webHidden/>
          </w:rPr>
          <w:instrText xml:space="preserve"> PAGEREF _Toc78533039 \h </w:instrText>
        </w:r>
        <w:r>
          <w:rPr>
            <w:noProof/>
            <w:webHidden/>
          </w:rPr>
        </w:r>
        <w:r>
          <w:rPr>
            <w:noProof/>
            <w:webHidden/>
          </w:rPr>
          <w:fldChar w:fldCharType="separate"/>
        </w:r>
        <w:r>
          <w:rPr>
            <w:noProof/>
            <w:webHidden/>
          </w:rPr>
          <w:t>31</w:t>
        </w:r>
        <w:r>
          <w:rPr>
            <w:noProof/>
            <w:webHidden/>
          </w:rPr>
          <w:fldChar w:fldCharType="end"/>
        </w:r>
      </w:hyperlink>
    </w:p>
    <w:p w14:paraId="60505015" w14:textId="02FD6054" w:rsidR="00E75492" w:rsidRDefault="00E75492">
      <w:pPr>
        <w:pStyle w:val="TOC2"/>
        <w:tabs>
          <w:tab w:val="right" w:leader="dot" w:pos="9350"/>
        </w:tabs>
        <w:rPr>
          <w:rFonts w:eastAsiaTheme="minorEastAsia"/>
          <w:noProof/>
        </w:rPr>
      </w:pPr>
      <w:hyperlink w:anchor="_Toc78533040" w:history="1">
        <w:r w:rsidRPr="00DE7520">
          <w:rPr>
            <w:rStyle w:val="Hyperlink"/>
            <w:noProof/>
          </w:rPr>
          <w:t>ElectronVolts</w:t>
        </w:r>
        <w:r>
          <w:rPr>
            <w:noProof/>
            <w:webHidden/>
          </w:rPr>
          <w:tab/>
        </w:r>
        <w:r>
          <w:rPr>
            <w:noProof/>
            <w:webHidden/>
          </w:rPr>
          <w:fldChar w:fldCharType="begin"/>
        </w:r>
        <w:r>
          <w:rPr>
            <w:noProof/>
            <w:webHidden/>
          </w:rPr>
          <w:instrText xml:space="preserve"> PAGEREF _Toc78533040 \h </w:instrText>
        </w:r>
        <w:r>
          <w:rPr>
            <w:noProof/>
            <w:webHidden/>
          </w:rPr>
        </w:r>
        <w:r>
          <w:rPr>
            <w:noProof/>
            <w:webHidden/>
          </w:rPr>
          <w:fldChar w:fldCharType="separate"/>
        </w:r>
        <w:r>
          <w:rPr>
            <w:noProof/>
            <w:webHidden/>
          </w:rPr>
          <w:t>32</w:t>
        </w:r>
        <w:r>
          <w:rPr>
            <w:noProof/>
            <w:webHidden/>
          </w:rPr>
          <w:fldChar w:fldCharType="end"/>
        </w:r>
      </w:hyperlink>
    </w:p>
    <w:p w14:paraId="041D0F79" w14:textId="044552D9" w:rsidR="00E75492" w:rsidRDefault="00E75492">
      <w:pPr>
        <w:pStyle w:val="TOC2"/>
        <w:tabs>
          <w:tab w:val="right" w:leader="dot" w:pos="9350"/>
        </w:tabs>
        <w:rPr>
          <w:rFonts w:eastAsiaTheme="minorEastAsia"/>
          <w:noProof/>
        </w:rPr>
      </w:pPr>
      <w:hyperlink w:anchor="_Toc78533041" w:history="1">
        <w:r w:rsidRPr="00DE7520">
          <w:rPr>
            <w:rStyle w:val="Hyperlink"/>
            <w:noProof/>
          </w:rPr>
          <w:t>Focus1Volts</w:t>
        </w:r>
        <w:r>
          <w:rPr>
            <w:noProof/>
            <w:webHidden/>
          </w:rPr>
          <w:tab/>
        </w:r>
        <w:r>
          <w:rPr>
            <w:noProof/>
            <w:webHidden/>
          </w:rPr>
          <w:fldChar w:fldCharType="begin"/>
        </w:r>
        <w:r>
          <w:rPr>
            <w:noProof/>
            <w:webHidden/>
          </w:rPr>
          <w:instrText xml:space="preserve"> PAGEREF _Toc78533041 \h </w:instrText>
        </w:r>
        <w:r>
          <w:rPr>
            <w:noProof/>
            <w:webHidden/>
          </w:rPr>
        </w:r>
        <w:r>
          <w:rPr>
            <w:noProof/>
            <w:webHidden/>
          </w:rPr>
          <w:fldChar w:fldCharType="separate"/>
        </w:r>
        <w:r>
          <w:rPr>
            <w:noProof/>
            <w:webHidden/>
          </w:rPr>
          <w:t>32</w:t>
        </w:r>
        <w:r>
          <w:rPr>
            <w:noProof/>
            <w:webHidden/>
          </w:rPr>
          <w:fldChar w:fldCharType="end"/>
        </w:r>
      </w:hyperlink>
    </w:p>
    <w:p w14:paraId="69E74043" w14:textId="07561A9B" w:rsidR="00E75492" w:rsidRDefault="00E75492">
      <w:pPr>
        <w:pStyle w:val="TOC2"/>
        <w:tabs>
          <w:tab w:val="right" w:leader="dot" w:pos="9350"/>
        </w:tabs>
        <w:rPr>
          <w:rFonts w:eastAsiaTheme="minorEastAsia"/>
          <w:noProof/>
        </w:rPr>
      </w:pPr>
      <w:hyperlink w:anchor="_Toc78533042" w:history="1">
        <w:r w:rsidRPr="00DE7520">
          <w:rPr>
            <w:rStyle w:val="Hyperlink"/>
            <w:noProof/>
          </w:rPr>
          <w:t>SamplesPerLine</w:t>
        </w:r>
        <w:r>
          <w:rPr>
            <w:noProof/>
            <w:webHidden/>
          </w:rPr>
          <w:tab/>
        </w:r>
        <w:r>
          <w:rPr>
            <w:noProof/>
            <w:webHidden/>
          </w:rPr>
          <w:fldChar w:fldCharType="begin"/>
        </w:r>
        <w:r>
          <w:rPr>
            <w:noProof/>
            <w:webHidden/>
          </w:rPr>
          <w:instrText xml:space="preserve"> PAGEREF _Toc78533042 \h </w:instrText>
        </w:r>
        <w:r>
          <w:rPr>
            <w:noProof/>
            <w:webHidden/>
          </w:rPr>
        </w:r>
        <w:r>
          <w:rPr>
            <w:noProof/>
            <w:webHidden/>
          </w:rPr>
          <w:fldChar w:fldCharType="separate"/>
        </w:r>
        <w:r>
          <w:rPr>
            <w:noProof/>
            <w:webHidden/>
          </w:rPr>
          <w:t>32</w:t>
        </w:r>
        <w:r>
          <w:rPr>
            <w:noProof/>
            <w:webHidden/>
          </w:rPr>
          <w:fldChar w:fldCharType="end"/>
        </w:r>
      </w:hyperlink>
    </w:p>
    <w:p w14:paraId="67994A17" w14:textId="233898E4" w:rsidR="00E75492" w:rsidRDefault="00E75492">
      <w:pPr>
        <w:pStyle w:val="TOC2"/>
        <w:tabs>
          <w:tab w:val="right" w:leader="dot" w:pos="9350"/>
        </w:tabs>
        <w:rPr>
          <w:rFonts w:eastAsiaTheme="minorEastAsia"/>
          <w:noProof/>
        </w:rPr>
      </w:pPr>
      <w:hyperlink w:anchor="_Toc78533043" w:history="1">
        <w:r w:rsidRPr="00DE7520">
          <w:rPr>
            <w:rStyle w:val="Hyperlink"/>
            <w:noProof/>
          </w:rPr>
          <w:t>Encoding</w:t>
        </w:r>
        <w:r>
          <w:rPr>
            <w:noProof/>
            <w:webHidden/>
          </w:rPr>
          <w:tab/>
        </w:r>
        <w:r>
          <w:rPr>
            <w:noProof/>
            <w:webHidden/>
          </w:rPr>
          <w:fldChar w:fldCharType="begin"/>
        </w:r>
        <w:r>
          <w:rPr>
            <w:noProof/>
            <w:webHidden/>
          </w:rPr>
          <w:instrText xml:space="preserve"> PAGEREF _Toc78533043 \h </w:instrText>
        </w:r>
        <w:r>
          <w:rPr>
            <w:noProof/>
            <w:webHidden/>
          </w:rPr>
        </w:r>
        <w:r>
          <w:rPr>
            <w:noProof/>
            <w:webHidden/>
          </w:rPr>
          <w:fldChar w:fldCharType="separate"/>
        </w:r>
        <w:r>
          <w:rPr>
            <w:noProof/>
            <w:webHidden/>
          </w:rPr>
          <w:t>32</w:t>
        </w:r>
        <w:r>
          <w:rPr>
            <w:noProof/>
            <w:webHidden/>
          </w:rPr>
          <w:fldChar w:fldCharType="end"/>
        </w:r>
      </w:hyperlink>
    </w:p>
    <w:p w14:paraId="7EBC48F1" w14:textId="50EF4D50" w:rsidR="00E75492" w:rsidRDefault="00E75492">
      <w:pPr>
        <w:pStyle w:val="TOC2"/>
        <w:tabs>
          <w:tab w:val="right" w:leader="dot" w:pos="9350"/>
        </w:tabs>
        <w:rPr>
          <w:rFonts w:eastAsiaTheme="minorEastAsia"/>
          <w:noProof/>
        </w:rPr>
      </w:pPr>
      <w:hyperlink w:anchor="_Toc78533044" w:history="1">
        <w:r w:rsidRPr="00DE7520">
          <w:rPr>
            <w:rStyle w:val="Hyperlink"/>
            <w:noProof/>
          </w:rPr>
          <w:t>IsIdle</w:t>
        </w:r>
        <w:r>
          <w:rPr>
            <w:noProof/>
            <w:webHidden/>
          </w:rPr>
          <w:tab/>
        </w:r>
        <w:r>
          <w:rPr>
            <w:noProof/>
            <w:webHidden/>
          </w:rPr>
          <w:fldChar w:fldCharType="begin"/>
        </w:r>
        <w:r>
          <w:rPr>
            <w:noProof/>
            <w:webHidden/>
          </w:rPr>
          <w:instrText xml:space="preserve"> PAGEREF _Toc78533044 \h </w:instrText>
        </w:r>
        <w:r>
          <w:rPr>
            <w:noProof/>
            <w:webHidden/>
          </w:rPr>
        </w:r>
        <w:r>
          <w:rPr>
            <w:noProof/>
            <w:webHidden/>
          </w:rPr>
          <w:fldChar w:fldCharType="separate"/>
        </w:r>
        <w:r>
          <w:rPr>
            <w:noProof/>
            <w:webHidden/>
          </w:rPr>
          <w:t>32</w:t>
        </w:r>
        <w:r>
          <w:rPr>
            <w:noProof/>
            <w:webHidden/>
          </w:rPr>
          <w:fldChar w:fldCharType="end"/>
        </w:r>
      </w:hyperlink>
    </w:p>
    <w:p w14:paraId="184737AB" w14:textId="07B24C4F" w:rsidR="00E75492" w:rsidRDefault="00E75492">
      <w:pPr>
        <w:pStyle w:val="TOC2"/>
        <w:tabs>
          <w:tab w:val="right" w:leader="dot" w:pos="9350"/>
        </w:tabs>
        <w:rPr>
          <w:rFonts w:eastAsiaTheme="minorEastAsia"/>
          <w:noProof/>
        </w:rPr>
      </w:pPr>
      <w:hyperlink w:anchor="_Toc78533045" w:history="1">
        <w:r w:rsidRPr="00DE7520">
          <w:rPr>
            <w:rStyle w:val="Hyperlink"/>
            <w:noProof/>
          </w:rPr>
          <w:t>LastSweep</w:t>
        </w:r>
        <w:r>
          <w:rPr>
            <w:noProof/>
            <w:webHidden/>
          </w:rPr>
          <w:tab/>
        </w:r>
        <w:r>
          <w:rPr>
            <w:noProof/>
            <w:webHidden/>
          </w:rPr>
          <w:fldChar w:fldCharType="begin"/>
        </w:r>
        <w:r>
          <w:rPr>
            <w:noProof/>
            <w:webHidden/>
          </w:rPr>
          <w:instrText xml:space="preserve"> PAGEREF _Toc78533045 \h </w:instrText>
        </w:r>
        <w:r>
          <w:rPr>
            <w:noProof/>
            <w:webHidden/>
          </w:rPr>
        </w:r>
        <w:r>
          <w:rPr>
            <w:noProof/>
            <w:webHidden/>
          </w:rPr>
          <w:fldChar w:fldCharType="separate"/>
        </w:r>
        <w:r>
          <w:rPr>
            <w:noProof/>
            <w:webHidden/>
          </w:rPr>
          <w:t>33</w:t>
        </w:r>
        <w:r>
          <w:rPr>
            <w:noProof/>
            <w:webHidden/>
          </w:rPr>
          <w:fldChar w:fldCharType="end"/>
        </w:r>
      </w:hyperlink>
    </w:p>
    <w:p w14:paraId="7F2F672B" w14:textId="7676F56F" w:rsidR="00E75492" w:rsidRDefault="00E75492">
      <w:pPr>
        <w:pStyle w:val="TOC2"/>
        <w:tabs>
          <w:tab w:val="right" w:leader="dot" w:pos="9350"/>
        </w:tabs>
        <w:rPr>
          <w:rFonts w:eastAsiaTheme="minorEastAsia"/>
          <w:noProof/>
        </w:rPr>
      </w:pPr>
      <w:hyperlink w:anchor="_Toc78533046" w:history="1">
        <w:r w:rsidRPr="00DE7520">
          <w:rPr>
            <w:rStyle w:val="Hyperlink"/>
            <w:noProof/>
          </w:rPr>
          <w:t>FirstSweep</w:t>
        </w:r>
        <w:r>
          <w:rPr>
            <w:noProof/>
            <w:webHidden/>
          </w:rPr>
          <w:tab/>
        </w:r>
        <w:r>
          <w:rPr>
            <w:noProof/>
            <w:webHidden/>
          </w:rPr>
          <w:fldChar w:fldCharType="begin"/>
        </w:r>
        <w:r>
          <w:rPr>
            <w:noProof/>
            <w:webHidden/>
          </w:rPr>
          <w:instrText xml:space="preserve"> PAGEREF _Toc78533046 \h </w:instrText>
        </w:r>
        <w:r>
          <w:rPr>
            <w:noProof/>
            <w:webHidden/>
          </w:rPr>
        </w:r>
        <w:r>
          <w:rPr>
            <w:noProof/>
            <w:webHidden/>
          </w:rPr>
          <w:fldChar w:fldCharType="separate"/>
        </w:r>
        <w:r>
          <w:rPr>
            <w:noProof/>
            <w:webHidden/>
          </w:rPr>
          <w:t>33</w:t>
        </w:r>
        <w:r>
          <w:rPr>
            <w:noProof/>
            <w:webHidden/>
          </w:rPr>
          <w:fldChar w:fldCharType="end"/>
        </w:r>
      </w:hyperlink>
    </w:p>
    <w:p w14:paraId="5895EAD5" w14:textId="5F000BA9" w:rsidR="00E75492" w:rsidRDefault="00E75492">
      <w:pPr>
        <w:pStyle w:val="TOC2"/>
        <w:tabs>
          <w:tab w:val="right" w:leader="dot" w:pos="9350"/>
        </w:tabs>
        <w:rPr>
          <w:rFonts w:eastAsiaTheme="minorEastAsia"/>
          <w:noProof/>
        </w:rPr>
      </w:pPr>
      <w:hyperlink w:anchor="_Toc78533047" w:history="1">
        <w:r w:rsidRPr="00DE7520">
          <w:rPr>
            <w:rStyle w:val="Hyperlink"/>
            <w:noProof/>
          </w:rPr>
          <w:t>GroundVolts</w:t>
        </w:r>
        <w:r>
          <w:rPr>
            <w:noProof/>
            <w:webHidden/>
          </w:rPr>
          <w:tab/>
        </w:r>
        <w:r>
          <w:rPr>
            <w:noProof/>
            <w:webHidden/>
          </w:rPr>
          <w:fldChar w:fldCharType="begin"/>
        </w:r>
        <w:r>
          <w:rPr>
            <w:noProof/>
            <w:webHidden/>
          </w:rPr>
          <w:instrText xml:space="preserve"> PAGEREF _Toc78533047 \h </w:instrText>
        </w:r>
        <w:r>
          <w:rPr>
            <w:noProof/>
            <w:webHidden/>
          </w:rPr>
        </w:r>
        <w:r>
          <w:rPr>
            <w:noProof/>
            <w:webHidden/>
          </w:rPr>
          <w:fldChar w:fldCharType="separate"/>
        </w:r>
        <w:r>
          <w:rPr>
            <w:noProof/>
            <w:webHidden/>
          </w:rPr>
          <w:t>33</w:t>
        </w:r>
        <w:r>
          <w:rPr>
            <w:noProof/>
            <w:webHidden/>
          </w:rPr>
          <w:fldChar w:fldCharType="end"/>
        </w:r>
      </w:hyperlink>
    </w:p>
    <w:p w14:paraId="0A5EE44B" w14:textId="490E436D" w:rsidR="00E75492" w:rsidRDefault="00E75492">
      <w:pPr>
        <w:pStyle w:val="TOC2"/>
        <w:tabs>
          <w:tab w:val="right" w:leader="dot" w:pos="9350"/>
        </w:tabs>
        <w:rPr>
          <w:rFonts w:eastAsiaTheme="minorEastAsia"/>
          <w:noProof/>
        </w:rPr>
      </w:pPr>
      <w:hyperlink w:anchor="_Toc78533048" w:history="1">
        <w:r w:rsidRPr="00DE7520">
          <w:rPr>
            <w:rStyle w:val="Hyperlink"/>
            <w:noProof/>
          </w:rPr>
          <w:t>ReferenceVolts</w:t>
        </w:r>
        <w:r>
          <w:rPr>
            <w:noProof/>
            <w:webHidden/>
          </w:rPr>
          <w:tab/>
        </w:r>
        <w:r>
          <w:rPr>
            <w:noProof/>
            <w:webHidden/>
          </w:rPr>
          <w:fldChar w:fldCharType="begin"/>
        </w:r>
        <w:r>
          <w:rPr>
            <w:noProof/>
            <w:webHidden/>
          </w:rPr>
          <w:instrText xml:space="preserve"> PAGEREF _Toc78533048 \h </w:instrText>
        </w:r>
        <w:r>
          <w:rPr>
            <w:noProof/>
            <w:webHidden/>
          </w:rPr>
        </w:r>
        <w:r>
          <w:rPr>
            <w:noProof/>
            <w:webHidden/>
          </w:rPr>
          <w:fldChar w:fldCharType="separate"/>
        </w:r>
        <w:r>
          <w:rPr>
            <w:noProof/>
            <w:webHidden/>
          </w:rPr>
          <w:t>33</w:t>
        </w:r>
        <w:r>
          <w:rPr>
            <w:noProof/>
            <w:webHidden/>
          </w:rPr>
          <w:fldChar w:fldCharType="end"/>
        </w:r>
      </w:hyperlink>
    </w:p>
    <w:p w14:paraId="7568CED6" w14:textId="4D16EB89" w:rsidR="00E75492" w:rsidRDefault="00E75492">
      <w:pPr>
        <w:pStyle w:val="TOC2"/>
        <w:tabs>
          <w:tab w:val="right" w:leader="dot" w:pos="9350"/>
        </w:tabs>
        <w:rPr>
          <w:rFonts w:eastAsiaTheme="minorEastAsia"/>
          <w:noProof/>
        </w:rPr>
      </w:pPr>
      <w:hyperlink w:anchor="_Toc78533049" w:history="1">
        <w:r w:rsidRPr="00DE7520">
          <w:rPr>
            <w:rStyle w:val="Hyperlink"/>
            <w:noProof/>
          </w:rPr>
          <w:t>PiraniTorr</w:t>
        </w:r>
        <w:r>
          <w:rPr>
            <w:noProof/>
            <w:webHidden/>
          </w:rPr>
          <w:tab/>
        </w:r>
        <w:r>
          <w:rPr>
            <w:noProof/>
            <w:webHidden/>
          </w:rPr>
          <w:fldChar w:fldCharType="begin"/>
        </w:r>
        <w:r>
          <w:rPr>
            <w:noProof/>
            <w:webHidden/>
          </w:rPr>
          <w:instrText xml:space="preserve"> PAGEREF _Toc78533049 \h </w:instrText>
        </w:r>
        <w:r>
          <w:rPr>
            <w:noProof/>
            <w:webHidden/>
          </w:rPr>
        </w:r>
        <w:r>
          <w:rPr>
            <w:noProof/>
            <w:webHidden/>
          </w:rPr>
          <w:fldChar w:fldCharType="separate"/>
        </w:r>
        <w:r>
          <w:rPr>
            <w:noProof/>
            <w:webHidden/>
          </w:rPr>
          <w:t>33</w:t>
        </w:r>
        <w:r>
          <w:rPr>
            <w:noProof/>
            <w:webHidden/>
          </w:rPr>
          <w:fldChar w:fldCharType="end"/>
        </w:r>
      </w:hyperlink>
    </w:p>
    <w:p w14:paraId="50D3CD6B" w14:textId="3597CCF0" w:rsidR="00E75492" w:rsidRDefault="00E75492">
      <w:pPr>
        <w:pStyle w:val="TOC2"/>
        <w:tabs>
          <w:tab w:val="right" w:leader="dot" w:pos="9350"/>
        </w:tabs>
        <w:rPr>
          <w:rFonts w:eastAsiaTheme="minorEastAsia"/>
          <w:noProof/>
        </w:rPr>
      </w:pPr>
      <w:hyperlink w:anchor="_Toc78533050" w:history="1">
        <w:r w:rsidRPr="00DE7520">
          <w:rPr>
            <w:rStyle w:val="Hyperlink"/>
            <w:noProof/>
          </w:rPr>
          <w:t>PiraniVolts</w:t>
        </w:r>
        <w:r>
          <w:rPr>
            <w:noProof/>
            <w:webHidden/>
          </w:rPr>
          <w:tab/>
        </w:r>
        <w:r>
          <w:rPr>
            <w:noProof/>
            <w:webHidden/>
          </w:rPr>
          <w:fldChar w:fldCharType="begin"/>
        </w:r>
        <w:r>
          <w:rPr>
            <w:noProof/>
            <w:webHidden/>
          </w:rPr>
          <w:instrText xml:space="preserve"> PAGEREF _Toc78533050 \h </w:instrText>
        </w:r>
        <w:r>
          <w:rPr>
            <w:noProof/>
            <w:webHidden/>
          </w:rPr>
        </w:r>
        <w:r>
          <w:rPr>
            <w:noProof/>
            <w:webHidden/>
          </w:rPr>
          <w:fldChar w:fldCharType="separate"/>
        </w:r>
        <w:r>
          <w:rPr>
            <w:noProof/>
            <w:webHidden/>
          </w:rPr>
          <w:t>34</w:t>
        </w:r>
        <w:r>
          <w:rPr>
            <w:noProof/>
            <w:webHidden/>
          </w:rPr>
          <w:fldChar w:fldCharType="end"/>
        </w:r>
      </w:hyperlink>
    </w:p>
    <w:p w14:paraId="687C6E71" w14:textId="2A54E33A" w:rsidR="00E75492" w:rsidRDefault="00E75492">
      <w:pPr>
        <w:pStyle w:val="TOC2"/>
        <w:tabs>
          <w:tab w:val="right" w:leader="dot" w:pos="9350"/>
        </w:tabs>
        <w:rPr>
          <w:rFonts w:eastAsiaTheme="minorEastAsia"/>
          <w:noProof/>
        </w:rPr>
      </w:pPr>
      <w:hyperlink w:anchor="_Toc78533051" w:history="1">
        <w:r w:rsidRPr="00DE7520">
          <w:rPr>
            <w:rStyle w:val="Hyperlink"/>
            <w:noProof/>
          </w:rPr>
          <w:t>PiraniOhms</w:t>
        </w:r>
        <w:r>
          <w:rPr>
            <w:noProof/>
            <w:webHidden/>
          </w:rPr>
          <w:tab/>
        </w:r>
        <w:r>
          <w:rPr>
            <w:noProof/>
            <w:webHidden/>
          </w:rPr>
          <w:fldChar w:fldCharType="begin"/>
        </w:r>
        <w:r>
          <w:rPr>
            <w:noProof/>
            <w:webHidden/>
          </w:rPr>
          <w:instrText xml:space="preserve"> PAGEREF _Toc78533051 \h </w:instrText>
        </w:r>
        <w:r>
          <w:rPr>
            <w:noProof/>
            <w:webHidden/>
          </w:rPr>
        </w:r>
        <w:r>
          <w:rPr>
            <w:noProof/>
            <w:webHidden/>
          </w:rPr>
          <w:fldChar w:fldCharType="separate"/>
        </w:r>
        <w:r>
          <w:rPr>
            <w:noProof/>
            <w:webHidden/>
          </w:rPr>
          <w:t>34</w:t>
        </w:r>
        <w:r>
          <w:rPr>
            <w:noProof/>
            <w:webHidden/>
          </w:rPr>
          <w:fldChar w:fldCharType="end"/>
        </w:r>
      </w:hyperlink>
    </w:p>
    <w:p w14:paraId="08A5C676" w14:textId="29DEB060" w:rsidR="00E75492" w:rsidRDefault="00E75492">
      <w:pPr>
        <w:pStyle w:val="TOC2"/>
        <w:tabs>
          <w:tab w:val="right" w:leader="dot" w:pos="9350"/>
        </w:tabs>
        <w:rPr>
          <w:rFonts w:eastAsiaTheme="minorEastAsia"/>
          <w:noProof/>
        </w:rPr>
      </w:pPr>
      <w:hyperlink w:anchor="_Toc78533052" w:history="1">
        <w:r w:rsidRPr="00DE7520">
          <w:rPr>
            <w:rStyle w:val="Hyperlink"/>
            <w:noProof/>
          </w:rPr>
          <w:t>PiraniTempVolts</w:t>
        </w:r>
        <w:r>
          <w:rPr>
            <w:noProof/>
            <w:webHidden/>
          </w:rPr>
          <w:tab/>
        </w:r>
        <w:r>
          <w:rPr>
            <w:noProof/>
            <w:webHidden/>
          </w:rPr>
          <w:fldChar w:fldCharType="begin"/>
        </w:r>
        <w:r>
          <w:rPr>
            <w:noProof/>
            <w:webHidden/>
          </w:rPr>
          <w:instrText xml:space="preserve"> PAGEREF _Toc78533052 \h </w:instrText>
        </w:r>
        <w:r>
          <w:rPr>
            <w:noProof/>
            <w:webHidden/>
          </w:rPr>
        </w:r>
        <w:r>
          <w:rPr>
            <w:noProof/>
            <w:webHidden/>
          </w:rPr>
          <w:fldChar w:fldCharType="separate"/>
        </w:r>
        <w:r>
          <w:rPr>
            <w:noProof/>
            <w:webHidden/>
          </w:rPr>
          <w:t>34</w:t>
        </w:r>
        <w:r>
          <w:rPr>
            <w:noProof/>
            <w:webHidden/>
          </w:rPr>
          <w:fldChar w:fldCharType="end"/>
        </w:r>
      </w:hyperlink>
    </w:p>
    <w:p w14:paraId="5ABB5570" w14:textId="7D6B1660" w:rsidR="00E75492" w:rsidRDefault="00E75492">
      <w:pPr>
        <w:pStyle w:val="TOC2"/>
        <w:tabs>
          <w:tab w:val="right" w:leader="dot" w:pos="9350"/>
        </w:tabs>
        <w:rPr>
          <w:rFonts w:eastAsiaTheme="minorEastAsia"/>
          <w:noProof/>
        </w:rPr>
      </w:pPr>
      <w:hyperlink w:anchor="_Toc78533053" w:history="1">
        <w:r w:rsidRPr="00DE7520">
          <w:rPr>
            <w:rStyle w:val="Hyperlink"/>
            <w:noProof/>
          </w:rPr>
          <w:t>SupplyVolts</w:t>
        </w:r>
        <w:r>
          <w:rPr>
            <w:noProof/>
            <w:webHidden/>
          </w:rPr>
          <w:tab/>
        </w:r>
        <w:r>
          <w:rPr>
            <w:noProof/>
            <w:webHidden/>
          </w:rPr>
          <w:fldChar w:fldCharType="begin"/>
        </w:r>
        <w:r>
          <w:rPr>
            <w:noProof/>
            <w:webHidden/>
          </w:rPr>
          <w:instrText xml:space="preserve"> PAGEREF _Toc78533053 \h </w:instrText>
        </w:r>
        <w:r>
          <w:rPr>
            <w:noProof/>
            <w:webHidden/>
          </w:rPr>
        </w:r>
        <w:r>
          <w:rPr>
            <w:noProof/>
            <w:webHidden/>
          </w:rPr>
          <w:fldChar w:fldCharType="separate"/>
        </w:r>
        <w:r>
          <w:rPr>
            <w:noProof/>
            <w:webHidden/>
          </w:rPr>
          <w:t>34</w:t>
        </w:r>
        <w:r>
          <w:rPr>
            <w:noProof/>
            <w:webHidden/>
          </w:rPr>
          <w:fldChar w:fldCharType="end"/>
        </w:r>
      </w:hyperlink>
    </w:p>
    <w:p w14:paraId="5FC988D8" w14:textId="2FCC9929" w:rsidR="00E75492" w:rsidRDefault="00E75492">
      <w:pPr>
        <w:pStyle w:val="TOC2"/>
        <w:tabs>
          <w:tab w:val="right" w:leader="dot" w:pos="9350"/>
        </w:tabs>
        <w:rPr>
          <w:rFonts w:eastAsiaTheme="minorEastAsia"/>
          <w:noProof/>
        </w:rPr>
      </w:pPr>
      <w:hyperlink w:anchor="_Toc78533054" w:history="1">
        <w:r w:rsidRPr="00DE7520">
          <w:rPr>
            <w:rStyle w:val="Hyperlink"/>
            <w:noProof/>
          </w:rPr>
          <w:t>QuadrupoleDegC</w:t>
        </w:r>
        <w:r>
          <w:rPr>
            <w:noProof/>
            <w:webHidden/>
          </w:rPr>
          <w:tab/>
        </w:r>
        <w:r>
          <w:rPr>
            <w:noProof/>
            <w:webHidden/>
          </w:rPr>
          <w:fldChar w:fldCharType="begin"/>
        </w:r>
        <w:r>
          <w:rPr>
            <w:noProof/>
            <w:webHidden/>
          </w:rPr>
          <w:instrText xml:space="preserve"> PAGEREF _Toc78533054 \h </w:instrText>
        </w:r>
        <w:r>
          <w:rPr>
            <w:noProof/>
            <w:webHidden/>
          </w:rPr>
        </w:r>
        <w:r>
          <w:rPr>
            <w:noProof/>
            <w:webHidden/>
          </w:rPr>
          <w:fldChar w:fldCharType="separate"/>
        </w:r>
        <w:r>
          <w:rPr>
            <w:noProof/>
            <w:webHidden/>
          </w:rPr>
          <w:t>34</w:t>
        </w:r>
        <w:r>
          <w:rPr>
            <w:noProof/>
            <w:webHidden/>
          </w:rPr>
          <w:fldChar w:fldCharType="end"/>
        </w:r>
      </w:hyperlink>
    </w:p>
    <w:p w14:paraId="5193BA88" w14:textId="1E64A6F2" w:rsidR="00E75492" w:rsidRDefault="00E75492">
      <w:pPr>
        <w:pStyle w:val="TOC2"/>
        <w:tabs>
          <w:tab w:val="right" w:leader="dot" w:pos="9350"/>
        </w:tabs>
        <w:rPr>
          <w:rFonts w:eastAsiaTheme="minorEastAsia"/>
          <w:noProof/>
        </w:rPr>
      </w:pPr>
      <w:hyperlink w:anchor="_Toc78533055" w:history="1">
        <w:r w:rsidRPr="00DE7520">
          <w:rPr>
            <w:rStyle w:val="Hyperlink"/>
            <w:noProof/>
          </w:rPr>
          <w:t>InteriorDegC</w:t>
        </w:r>
        <w:r>
          <w:rPr>
            <w:noProof/>
            <w:webHidden/>
          </w:rPr>
          <w:tab/>
        </w:r>
        <w:r>
          <w:rPr>
            <w:noProof/>
            <w:webHidden/>
          </w:rPr>
          <w:fldChar w:fldCharType="begin"/>
        </w:r>
        <w:r>
          <w:rPr>
            <w:noProof/>
            <w:webHidden/>
          </w:rPr>
          <w:instrText xml:space="preserve"> PAGEREF _Toc78533055 \h </w:instrText>
        </w:r>
        <w:r>
          <w:rPr>
            <w:noProof/>
            <w:webHidden/>
          </w:rPr>
        </w:r>
        <w:r>
          <w:rPr>
            <w:noProof/>
            <w:webHidden/>
          </w:rPr>
          <w:fldChar w:fldCharType="separate"/>
        </w:r>
        <w:r>
          <w:rPr>
            <w:noProof/>
            <w:webHidden/>
          </w:rPr>
          <w:t>35</w:t>
        </w:r>
        <w:r>
          <w:rPr>
            <w:noProof/>
            <w:webHidden/>
          </w:rPr>
          <w:fldChar w:fldCharType="end"/>
        </w:r>
      </w:hyperlink>
    </w:p>
    <w:p w14:paraId="2B67DB1C" w14:textId="2E4BFA3C" w:rsidR="00E75492" w:rsidRDefault="00E75492">
      <w:pPr>
        <w:pStyle w:val="TOC2"/>
        <w:tabs>
          <w:tab w:val="right" w:leader="dot" w:pos="9350"/>
        </w:tabs>
        <w:rPr>
          <w:rFonts w:eastAsiaTheme="minorEastAsia"/>
          <w:noProof/>
        </w:rPr>
      </w:pPr>
      <w:hyperlink w:anchor="_Toc78533056" w:history="1">
        <w:r w:rsidRPr="00DE7520">
          <w:rPr>
            <w:rStyle w:val="Hyperlink"/>
            <w:noProof/>
          </w:rPr>
          <w:t>IonizerVolts</w:t>
        </w:r>
        <w:r>
          <w:rPr>
            <w:noProof/>
            <w:webHidden/>
          </w:rPr>
          <w:tab/>
        </w:r>
        <w:r>
          <w:rPr>
            <w:noProof/>
            <w:webHidden/>
          </w:rPr>
          <w:fldChar w:fldCharType="begin"/>
        </w:r>
        <w:r>
          <w:rPr>
            <w:noProof/>
            <w:webHidden/>
          </w:rPr>
          <w:instrText xml:space="preserve"> PAGEREF _Toc78533056 \h </w:instrText>
        </w:r>
        <w:r>
          <w:rPr>
            <w:noProof/>
            <w:webHidden/>
          </w:rPr>
        </w:r>
        <w:r>
          <w:rPr>
            <w:noProof/>
            <w:webHidden/>
          </w:rPr>
          <w:fldChar w:fldCharType="separate"/>
        </w:r>
        <w:r>
          <w:rPr>
            <w:noProof/>
            <w:webHidden/>
          </w:rPr>
          <w:t>35</w:t>
        </w:r>
        <w:r>
          <w:rPr>
            <w:noProof/>
            <w:webHidden/>
          </w:rPr>
          <w:fldChar w:fldCharType="end"/>
        </w:r>
      </w:hyperlink>
    </w:p>
    <w:p w14:paraId="4A4D83A2" w14:textId="44B902D1" w:rsidR="00E75492" w:rsidRDefault="00E75492">
      <w:pPr>
        <w:pStyle w:val="TOC2"/>
        <w:tabs>
          <w:tab w:val="right" w:leader="dot" w:pos="9350"/>
        </w:tabs>
        <w:rPr>
          <w:rFonts w:eastAsiaTheme="minorEastAsia"/>
          <w:noProof/>
        </w:rPr>
      </w:pPr>
      <w:hyperlink w:anchor="_Toc78533057" w:history="1">
        <w:r w:rsidRPr="00DE7520">
          <w:rPr>
            <w:rStyle w:val="Hyperlink"/>
            <w:noProof/>
          </w:rPr>
          <w:t>IonizerAmps</w:t>
        </w:r>
        <w:r>
          <w:rPr>
            <w:noProof/>
            <w:webHidden/>
          </w:rPr>
          <w:tab/>
        </w:r>
        <w:r>
          <w:rPr>
            <w:noProof/>
            <w:webHidden/>
          </w:rPr>
          <w:fldChar w:fldCharType="begin"/>
        </w:r>
        <w:r>
          <w:rPr>
            <w:noProof/>
            <w:webHidden/>
          </w:rPr>
          <w:instrText xml:space="preserve"> PAGEREF _Toc78533057 \h </w:instrText>
        </w:r>
        <w:r>
          <w:rPr>
            <w:noProof/>
            <w:webHidden/>
          </w:rPr>
        </w:r>
        <w:r>
          <w:rPr>
            <w:noProof/>
            <w:webHidden/>
          </w:rPr>
          <w:fldChar w:fldCharType="separate"/>
        </w:r>
        <w:r>
          <w:rPr>
            <w:noProof/>
            <w:webHidden/>
          </w:rPr>
          <w:t>35</w:t>
        </w:r>
        <w:r>
          <w:rPr>
            <w:noProof/>
            <w:webHidden/>
          </w:rPr>
          <w:fldChar w:fldCharType="end"/>
        </w:r>
      </w:hyperlink>
    </w:p>
    <w:p w14:paraId="1ABFBC1D" w14:textId="392FAB07" w:rsidR="00E75492" w:rsidRDefault="00E75492">
      <w:pPr>
        <w:pStyle w:val="TOC2"/>
        <w:tabs>
          <w:tab w:val="right" w:leader="dot" w:pos="9350"/>
        </w:tabs>
        <w:rPr>
          <w:rFonts w:eastAsiaTheme="minorEastAsia"/>
          <w:noProof/>
        </w:rPr>
      </w:pPr>
      <w:hyperlink w:anchor="_Toc78533058" w:history="1">
        <w:r w:rsidRPr="00DE7520">
          <w:rPr>
            <w:rStyle w:val="Hyperlink"/>
            <w:noProof/>
          </w:rPr>
          <w:t>IonizerOhms</w:t>
        </w:r>
        <w:r>
          <w:rPr>
            <w:noProof/>
            <w:webHidden/>
          </w:rPr>
          <w:tab/>
        </w:r>
        <w:r>
          <w:rPr>
            <w:noProof/>
            <w:webHidden/>
          </w:rPr>
          <w:fldChar w:fldCharType="begin"/>
        </w:r>
        <w:r>
          <w:rPr>
            <w:noProof/>
            <w:webHidden/>
          </w:rPr>
          <w:instrText xml:space="preserve"> PAGEREF _Toc78533058 \h </w:instrText>
        </w:r>
        <w:r>
          <w:rPr>
            <w:noProof/>
            <w:webHidden/>
          </w:rPr>
        </w:r>
        <w:r>
          <w:rPr>
            <w:noProof/>
            <w:webHidden/>
          </w:rPr>
          <w:fldChar w:fldCharType="separate"/>
        </w:r>
        <w:r>
          <w:rPr>
            <w:noProof/>
            <w:webHidden/>
          </w:rPr>
          <w:t>35</w:t>
        </w:r>
        <w:r>
          <w:rPr>
            <w:noProof/>
            <w:webHidden/>
          </w:rPr>
          <w:fldChar w:fldCharType="end"/>
        </w:r>
      </w:hyperlink>
    </w:p>
    <w:p w14:paraId="48A06B58" w14:textId="45713ABB" w:rsidR="00E75492" w:rsidRDefault="00E75492">
      <w:pPr>
        <w:pStyle w:val="TOC2"/>
        <w:tabs>
          <w:tab w:val="right" w:leader="dot" w:pos="9350"/>
        </w:tabs>
        <w:rPr>
          <w:rFonts w:eastAsiaTheme="minorEastAsia"/>
          <w:noProof/>
        </w:rPr>
      </w:pPr>
      <w:hyperlink w:anchor="_Toc78533059" w:history="1">
        <w:r w:rsidRPr="00DE7520">
          <w:rPr>
            <w:rStyle w:val="Hyperlink"/>
            <w:noProof/>
          </w:rPr>
          <w:t>RfAmpVolts</w:t>
        </w:r>
        <w:r>
          <w:rPr>
            <w:noProof/>
            <w:webHidden/>
          </w:rPr>
          <w:tab/>
        </w:r>
        <w:r>
          <w:rPr>
            <w:noProof/>
            <w:webHidden/>
          </w:rPr>
          <w:fldChar w:fldCharType="begin"/>
        </w:r>
        <w:r>
          <w:rPr>
            <w:noProof/>
            <w:webHidden/>
          </w:rPr>
          <w:instrText xml:space="preserve"> PAGEREF _Toc78533059 \h </w:instrText>
        </w:r>
        <w:r>
          <w:rPr>
            <w:noProof/>
            <w:webHidden/>
          </w:rPr>
        </w:r>
        <w:r>
          <w:rPr>
            <w:noProof/>
            <w:webHidden/>
          </w:rPr>
          <w:fldChar w:fldCharType="separate"/>
        </w:r>
        <w:r>
          <w:rPr>
            <w:noProof/>
            <w:webHidden/>
          </w:rPr>
          <w:t>35</w:t>
        </w:r>
        <w:r>
          <w:rPr>
            <w:noProof/>
            <w:webHidden/>
          </w:rPr>
          <w:fldChar w:fldCharType="end"/>
        </w:r>
      </w:hyperlink>
    </w:p>
    <w:p w14:paraId="4D42DB65" w14:textId="58F1432A" w:rsidR="00E75492" w:rsidRDefault="00E75492">
      <w:pPr>
        <w:pStyle w:val="TOC2"/>
        <w:tabs>
          <w:tab w:val="right" w:leader="dot" w:pos="9350"/>
        </w:tabs>
        <w:rPr>
          <w:rFonts w:eastAsiaTheme="minorEastAsia"/>
          <w:noProof/>
        </w:rPr>
      </w:pPr>
      <w:hyperlink w:anchor="_Toc78533060" w:history="1">
        <w:r w:rsidRPr="00DE7520">
          <w:rPr>
            <w:rStyle w:val="Hyperlink"/>
            <w:noProof/>
          </w:rPr>
          <w:t>SourceGrid1Ma</w:t>
        </w:r>
        <w:r>
          <w:rPr>
            <w:noProof/>
            <w:webHidden/>
          </w:rPr>
          <w:tab/>
        </w:r>
        <w:r>
          <w:rPr>
            <w:noProof/>
            <w:webHidden/>
          </w:rPr>
          <w:fldChar w:fldCharType="begin"/>
        </w:r>
        <w:r>
          <w:rPr>
            <w:noProof/>
            <w:webHidden/>
          </w:rPr>
          <w:instrText xml:space="preserve"> PAGEREF _Toc78533060 \h </w:instrText>
        </w:r>
        <w:r>
          <w:rPr>
            <w:noProof/>
            <w:webHidden/>
          </w:rPr>
        </w:r>
        <w:r>
          <w:rPr>
            <w:noProof/>
            <w:webHidden/>
          </w:rPr>
          <w:fldChar w:fldCharType="separate"/>
        </w:r>
        <w:r>
          <w:rPr>
            <w:noProof/>
            <w:webHidden/>
          </w:rPr>
          <w:t>36</w:t>
        </w:r>
        <w:r>
          <w:rPr>
            <w:noProof/>
            <w:webHidden/>
          </w:rPr>
          <w:fldChar w:fldCharType="end"/>
        </w:r>
      </w:hyperlink>
    </w:p>
    <w:p w14:paraId="18E79606" w14:textId="483BAE9A" w:rsidR="00E75492" w:rsidRDefault="00E75492">
      <w:pPr>
        <w:pStyle w:val="TOC2"/>
        <w:tabs>
          <w:tab w:val="right" w:leader="dot" w:pos="9350"/>
        </w:tabs>
        <w:rPr>
          <w:rFonts w:eastAsiaTheme="minorEastAsia"/>
          <w:noProof/>
        </w:rPr>
      </w:pPr>
      <w:hyperlink w:anchor="_Toc78533061" w:history="1">
        <w:r w:rsidRPr="00DE7520">
          <w:rPr>
            <w:rStyle w:val="Hyperlink"/>
            <w:noProof/>
          </w:rPr>
          <w:t>SourceGrid2Ma</w:t>
        </w:r>
        <w:r>
          <w:rPr>
            <w:noProof/>
            <w:webHidden/>
          </w:rPr>
          <w:tab/>
        </w:r>
        <w:r>
          <w:rPr>
            <w:noProof/>
            <w:webHidden/>
          </w:rPr>
          <w:fldChar w:fldCharType="begin"/>
        </w:r>
        <w:r>
          <w:rPr>
            <w:noProof/>
            <w:webHidden/>
          </w:rPr>
          <w:instrText xml:space="preserve"> PAGEREF _Toc78533061 \h </w:instrText>
        </w:r>
        <w:r>
          <w:rPr>
            <w:noProof/>
            <w:webHidden/>
          </w:rPr>
        </w:r>
        <w:r>
          <w:rPr>
            <w:noProof/>
            <w:webHidden/>
          </w:rPr>
          <w:fldChar w:fldCharType="separate"/>
        </w:r>
        <w:r>
          <w:rPr>
            <w:noProof/>
            <w:webHidden/>
          </w:rPr>
          <w:t>36</w:t>
        </w:r>
        <w:r>
          <w:rPr>
            <w:noProof/>
            <w:webHidden/>
          </w:rPr>
          <w:fldChar w:fldCharType="end"/>
        </w:r>
      </w:hyperlink>
    </w:p>
    <w:p w14:paraId="07731FFA" w14:textId="2C0D68C9" w:rsidR="00E75492" w:rsidRDefault="00E75492">
      <w:pPr>
        <w:pStyle w:val="TOC2"/>
        <w:tabs>
          <w:tab w:val="right" w:leader="dot" w:pos="9350"/>
        </w:tabs>
        <w:rPr>
          <w:rFonts w:eastAsiaTheme="minorEastAsia"/>
          <w:noProof/>
        </w:rPr>
      </w:pPr>
      <w:hyperlink w:anchor="_Toc78533062" w:history="1">
        <w:r w:rsidRPr="00DE7520">
          <w:rPr>
            <w:rStyle w:val="Hyperlink"/>
            <w:noProof/>
          </w:rPr>
          <w:t>FilamentDacCoarse</w:t>
        </w:r>
        <w:r>
          <w:rPr>
            <w:noProof/>
            <w:webHidden/>
          </w:rPr>
          <w:tab/>
        </w:r>
        <w:r>
          <w:rPr>
            <w:noProof/>
            <w:webHidden/>
          </w:rPr>
          <w:fldChar w:fldCharType="begin"/>
        </w:r>
        <w:r>
          <w:rPr>
            <w:noProof/>
            <w:webHidden/>
          </w:rPr>
          <w:instrText xml:space="preserve"> PAGEREF _Toc78533062 \h </w:instrText>
        </w:r>
        <w:r>
          <w:rPr>
            <w:noProof/>
            <w:webHidden/>
          </w:rPr>
        </w:r>
        <w:r>
          <w:rPr>
            <w:noProof/>
            <w:webHidden/>
          </w:rPr>
          <w:fldChar w:fldCharType="separate"/>
        </w:r>
        <w:r>
          <w:rPr>
            <w:noProof/>
            <w:webHidden/>
          </w:rPr>
          <w:t>36</w:t>
        </w:r>
        <w:r>
          <w:rPr>
            <w:noProof/>
            <w:webHidden/>
          </w:rPr>
          <w:fldChar w:fldCharType="end"/>
        </w:r>
      </w:hyperlink>
    </w:p>
    <w:p w14:paraId="669E6B59" w14:textId="0092D8BD" w:rsidR="00E75492" w:rsidRDefault="00E75492">
      <w:pPr>
        <w:pStyle w:val="TOC2"/>
        <w:tabs>
          <w:tab w:val="right" w:leader="dot" w:pos="9350"/>
        </w:tabs>
        <w:rPr>
          <w:rFonts w:eastAsiaTheme="minorEastAsia"/>
          <w:noProof/>
        </w:rPr>
      </w:pPr>
      <w:hyperlink w:anchor="_Toc78533063" w:history="1">
        <w:r w:rsidRPr="00DE7520">
          <w:rPr>
            <w:rStyle w:val="Hyperlink"/>
            <w:noProof/>
          </w:rPr>
          <w:t>FilamentDacFine</w:t>
        </w:r>
        <w:r>
          <w:rPr>
            <w:noProof/>
            <w:webHidden/>
          </w:rPr>
          <w:tab/>
        </w:r>
        <w:r>
          <w:rPr>
            <w:noProof/>
            <w:webHidden/>
          </w:rPr>
          <w:fldChar w:fldCharType="begin"/>
        </w:r>
        <w:r>
          <w:rPr>
            <w:noProof/>
            <w:webHidden/>
          </w:rPr>
          <w:instrText xml:space="preserve"> PAGEREF _Toc78533063 \h </w:instrText>
        </w:r>
        <w:r>
          <w:rPr>
            <w:noProof/>
            <w:webHidden/>
          </w:rPr>
        </w:r>
        <w:r>
          <w:rPr>
            <w:noProof/>
            <w:webHidden/>
          </w:rPr>
          <w:fldChar w:fldCharType="separate"/>
        </w:r>
        <w:r>
          <w:rPr>
            <w:noProof/>
            <w:webHidden/>
          </w:rPr>
          <w:t>36</w:t>
        </w:r>
        <w:r>
          <w:rPr>
            <w:noProof/>
            <w:webHidden/>
          </w:rPr>
          <w:fldChar w:fldCharType="end"/>
        </w:r>
      </w:hyperlink>
    </w:p>
    <w:p w14:paraId="668911A4" w14:textId="018BBB62" w:rsidR="00E75492" w:rsidRDefault="00E75492">
      <w:pPr>
        <w:pStyle w:val="TOC2"/>
        <w:tabs>
          <w:tab w:val="right" w:leader="dot" w:pos="9350"/>
        </w:tabs>
        <w:rPr>
          <w:rFonts w:eastAsiaTheme="minorEastAsia"/>
          <w:noProof/>
        </w:rPr>
      </w:pPr>
      <w:hyperlink w:anchor="_Toc78533064" w:history="1">
        <w:r w:rsidRPr="00DE7520">
          <w:rPr>
            <w:rStyle w:val="Hyperlink"/>
            <w:noProof/>
          </w:rPr>
          <w:t>FilamentPowerPct</w:t>
        </w:r>
        <w:r>
          <w:rPr>
            <w:noProof/>
            <w:webHidden/>
          </w:rPr>
          <w:tab/>
        </w:r>
        <w:r>
          <w:rPr>
            <w:noProof/>
            <w:webHidden/>
          </w:rPr>
          <w:fldChar w:fldCharType="begin"/>
        </w:r>
        <w:r>
          <w:rPr>
            <w:noProof/>
            <w:webHidden/>
          </w:rPr>
          <w:instrText xml:space="preserve"> PAGEREF _Toc78533064 \h </w:instrText>
        </w:r>
        <w:r>
          <w:rPr>
            <w:noProof/>
            <w:webHidden/>
          </w:rPr>
        </w:r>
        <w:r>
          <w:rPr>
            <w:noProof/>
            <w:webHidden/>
          </w:rPr>
          <w:fldChar w:fldCharType="separate"/>
        </w:r>
        <w:r>
          <w:rPr>
            <w:noProof/>
            <w:webHidden/>
          </w:rPr>
          <w:t>36</w:t>
        </w:r>
        <w:r>
          <w:rPr>
            <w:noProof/>
            <w:webHidden/>
          </w:rPr>
          <w:fldChar w:fldCharType="end"/>
        </w:r>
      </w:hyperlink>
    </w:p>
    <w:p w14:paraId="3376B864" w14:textId="4E0A1CB2" w:rsidR="00E75492" w:rsidRDefault="00E75492">
      <w:pPr>
        <w:pStyle w:val="TOC2"/>
        <w:tabs>
          <w:tab w:val="right" w:leader="dot" w:pos="9350"/>
        </w:tabs>
        <w:rPr>
          <w:rFonts w:eastAsiaTheme="minorEastAsia"/>
          <w:noProof/>
        </w:rPr>
      </w:pPr>
      <w:hyperlink w:anchor="_Toc78533065" w:history="1">
        <w:r w:rsidRPr="00DE7520">
          <w:rPr>
            <w:rStyle w:val="Hyperlink"/>
            <w:noProof/>
          </w:rPr>
          <w:t>FbPlus</w:t>
        </w:r>
        <w:r>
          <w:rPr>
            <w:noProof/>
            <w:webHidden/>
          </w:rPr>
          <w:tab/>
        </w:r>
        <w:r>
          <w:rPr>
            <w:noProof/>
            <w:webHidden/>
          </w:rPr>
          <w:fldChar w:fldCharType="begin"/>
        </w:r>
        <w:r>
          <w:rPr>
            <w:noProof/>
            <w:webHidden/>
          </w:rPr>
          <w:instrText xml:space="preserve"> PAGEREF _Toc78533065 \h </w:instrText>
        </w:r>
        <w:r>
          <w:rPr>
            <w:noProof/>
            <w:webHidden/>
          </w:rPr>
        </w:r>
        <w:r>
          <w:rPr>
            <w:noProof/>
            <w:webHidden/>
          </w:rPr>
          <w:fldChar w:fldCharType="separate"/>
        </w:r>
        <w:r>
          <w:rPr>
            <w:noProof/>
            <w:webHidden/>
          </w:rPr>
          <w:t>36</w:t>
        </w:r>
        <w:r>
          <w:rPr>
            <w:noProof/>
            <w:webHidden/>
          </w:rPr>
          <w:fldChar w:fldCharType="end"/>
        </w:r>
      </w:hyperlink>
    </w:p>
    <w:p w14:paraId="6C8C98CF" w14:textId="3F4AED0E" w:rsidR="00E75492" w:rsidRDefault="00E75492">
      <w:pPr>
        <w:pStyle w:val="TOC2"/>
        <w:tabs>
          <w:tab w:val="right" w:leader="dot" w:pos="9350"/>
        </w:tabs>
        <w:rPr>
          <w:rFonts w:eastAsiaTheme="minorEastAsia"/>
          <w:noProof/>
        </w:rPr>
      </w:pPr>
      <w:hyperlink w:anchor="_Toc78533066" w:history="1">
        <w:r w:rsidRPr="00DE7520">
          <w:rPr>
            <w:rStyle w:val="Hyperlink"/>
            <w:noProof/>
          </w:rPr>
          <w:t>FbMinus</w:t>
        </w:r>
        <w:r>
          <w:rPr>
            <w:noProof/>
            <w:webHidden/>
          </w:rPr>
          <w:tab/>
        </w:r>
        <w:r>
          <w:rPr>
            <w:noProof/>
            <w:webHidden/>
          </w:rPr>
          <w:fldChar w:fldCharType="begin"/>
        </w:r>
        <w:r>
          <w:rPr>
            <w:noProof/>
            <w:webHidden/>
          </w:rPr>
          <w:instrText xml:space="preserve"> PAGEREF _Toc78533066 \h </w:instrText>
        </w:r>
        <w:r>
          <w:rPr>
            <w:noProof/>
            <w:webHidden/>
          </w:rPr>
        </w:r>
        <w:r>
          <w:rPr>
            <w:noProof/>
            <w:webHidden/>
          </w:rPr>
          <w:fldChar w:fldCharType="separate"/>
        </w:r>
        <w:r>
          <w:rPr>
            <w:noProof/>
            <w:webHidden/>
          </w:rPr>
          <w:t>37</w:t>
        </w:r>
        <w:r>
          <w:rPr>
            <w:noProof/>
            <w:webHidden/>
          </w:rPr>
          <w:fldChar w:fldCharType="end"/>
        </w:r>
      </w:hyperlink>
    </w:p>
    <w:p w14:paraId="68CF3E26" w14:textId="3149CC69" w:rsidR="00E75492" w:rsidRDefault="00E75492">
      <w:pPr>
        <w:pStyle w:val="TOC2"/>
        <w:tabs>
          <w:tab w:val="right" w:leader="dot" w:pos="9350"/>
        </w:tabs>
        <w:rPr>
          <w:rFonts w:eastAsiaTheme="minorEastAsia"/>
          <w:noProof/>
        </w:rPr>
      </w:pPr>
      <w:hyperlink w:anchor="_Toc78533067" w:history="1">
        <w:r w:rsidRPr="00DE7520">
          <w:rPr>
            <w:rStyle w:val="Hyperlink"/>
            <w:noProof/>
          </w:rPr>
          <w:t>Focus1FB</w:t>
        </w:r>
        <w:r>
          <w:rPr>
            <w:noProof/>
            <w:webHidden/>
          </w:rPr>
          <w:tab/>
        </w:r>
        <w:r>
          <w:rPr>
            <w:noProof/>
            <w:webHidden/>
          </w:rPr>
          <w:fldChar w:fldCharType="begin"/>
        </w:r>
        <w:r>
          <w:rPr>
            <w:noProof/>
            <w:webHidden/>
          </w:rPr>
          <w:instrText xml:space="preserve"> PAGEREF _Toc78533067 \h </w:instrText>
        </w:r>
        <w:r>
          <w:rPr>
            <w:noProof/>
            <w:webHidden/>
          </w:rPr>
        </w:r>
        <w:r>
          <w:rPr>
            <w:noProof/>
            <w:webHidden/>
          </w:rPr>
          <w:fldChar w:fldCharType="separate"/>
        </w:r>
        <w:r>
          <w:rPr>
            <w:noProof/>
            <w:webHidden/>
          </w:rPr>
          <w:t>37</w:t>
        </w:r>
        <w:r>
          <w:rPr>
            <w:noProof/>
            <w:webHidden/>
          </w:rPr>
          <w:fldChar w:fldCharType="end"/>
        </w:r>
      </w:hyperlink>
    </w:p>
    <w:p w14:paraId="719028DE" w14:textId="320856EE" w:rsidR="00E75492" w:rsidRDefault="00E75492">
      <w:pPr>
        <w:pStyle w:val="TOC2"/>
        <w:tabs>
          <w:tab w:val="right" w:leader="dot" w:pos="9350"/>
        </w:tabs>
        <w:rPr>
          <w:rFonts w:eastAsiaTheme="minorEastAsia"/>
          <w:noProof/>
        </w:rPr>
      </w:pPr>
      <w:hyperlink w:anchor="_Toc78533068" w:history="1">
        <w:r w:rsidRPr="00DE7520">
          <w:rPr>
            <w:rStyle w:val="Hyperlink"/>
            <w:noProof/>
          </w:rPr>
          <w:t>PiraniCorrVolts</w:t>
        </w:r>
        <w:r>
          <w:rPr>
            <w:noProof/>
            <w:webHidden/>
          </w:rPr>
          <w:tab/>
        </w:r>
        <w:r>
          <w:rPr>
            <w:noProof/>
            <w:webHidden/>
          </w:rPr>
          <w:fldChar w:fldCharType="begin"/>
        </w:r>
        <w:r>
          <w:rPr>
            <w:noProof/>
            <w:webHidden/>
          </w:rPr>
          <w:instrText xml:space="preserve"> PAGEREF _Toc78533068 \h </w:instrText>
        </w:r>
        <w:r>
          <w:rPr>
            <w:noProof/>
            <w:webHidden/>
          </w:rPr>
        </w:r>
        <w:r>
          <w:rPr>
            <w:noProof/>
            <w:webHidden/>
          </w:rPr>
          <w:fldChar w:fldCharType="separate"/>
        </w:r>
        <w:r>
          <w:rPr>
            <w:noProof/>
            <w:webHidden/>
          </w:rPr>
          <w:t>37</w:t>
        </w:r>
        <w:r>
          <w:rPr>
            <w:noProof/>
            <w:webHidden/>
          </w:rPr>
          <w:fldChar w:fldCharType="end"/>
        </w:r>
      </w:hyperlink>
    </w:p>
    <w:p w14:paraId="427CD086" w14:textId="34ED68B1" w:rsidR="00E75492" w:rsidRDefault="00E75492">
      <w:pPr>
        <w:pStyle w:val="TOC2"/>
        <w:tabs>
          <w:tab w:val="right" w:leader="dot" w:pos="9350"/>
        </w:tabs>
        <w:rPr>
          <w:rFonts w:eastAsiaTheme="minorEastAsia"/>
          <w:noProof/>
        </w:rPr>
      </w:pPr>
      <w:hyperlink w:anchor="_Toc78533069" w:history="1">
        <w:r w:rsidRPr="00DE7520">
          <w:rPr>
            <w:rStyle w:val="Hyperlink"/>
            <w:noProof/>
          </w:rPr>
          <w:t>RepellerVolts</w:t>
        </w:r>
        <w:r>
          <w:rPr>
            <w:noProof/>
            <w:webHidden/>
          </w:rPr>
          <w:tab/>
        </w:r>
        <w:r>
          <w:rPr>
            <w:noProof/>
            <w:webHidden/>
          </w:rPr>
          <w:fldChar w:fldCharType="begin"/>
        </w:r>
        <w:r>
          <w:rPr>
            <w:noProof/>
            <w:webHidden/>
          </w:rPr>
          <w:instrText xml:space="preserve"> PAGEREF _Toc78533069 \h </w:instrText>
        </w:r>
        <w:r>
          <w:rPr>
            <w:noProof/>
            <w:webHidden/>
          </w:rPr>
        </w:r>
        <w:r>
          <w:rPr>
            <w:noProof/>
            <w:webHidden/>
          </w:rPr>
          <w:fldChar w:fldCharType="separate"/>
        </w:r>
        <w:r>
          <w:rPr>
            <w:noProof/>
            <w:webHidden/>
          </w:rPr>
          <w:t>37</w:t>
        </w:r>
        <w:r>
          <w:rPr>
            <w:noProof/>
            <w:webHidden/>
          </w:rPr>
          <w:fldChar w:fldCharType="end"/>
        </w:r>
      </w:hyperlink>
    </w:p>
    <w:p w14:paraId="49587288" w14:textId="0EACABC5" w:rsidR="00E75492" w:rsidRDefault="00E75492">
      <w:pPr>
        <w:pStyle w:val="TOC2"/>
        <w:tabs>
          <w:tab w:val="right" w:leader="dot" w:pos="9350"/>
        </w:tabs>
        <w:rPr>
          <w:rFonts w:eastAsiaTheme="minorEastAsia"/>
          <w:noProof/>
        </w:rPr>
      </w:pPr>
      <w:hyperlink w:anchor="_Toc78533070" w:history="1">
        <w:r w:rsidRPr="00DE7520">
          <w:rPr>
            <w:rStyle w:val="Hyperlink"/>
            <w:noProof/>
          </w:rPr>
          <w:t>PressureAmps</w:t>
        </w:r>
        <w:r>
          <w:rPr>
            <w:noProof/>
            <w:webHidden/>
          </w:rPr>
          <w:tab/>
        </w:r>
        <w:r>
          <w:rPr>
            <w:noProof/>
            <w:webHidden/>
          </w:rPr>
          <w:fldChar w:fldCharType="begin"/>
        </w:r>
        <w:r>
          <w:rPr>
            <w:noProof/>
            <w:webHidden/>
          </w:rPr>
          <w:instrText xml:space="preserve"> PAGEREF _Toc78533070 \h </w:instrText>
        </w:r>
        <w:r>
          <w:rPr>
            <w:noProof/>
            <w:webHidden/>
          </w:rPr>
        </w:r>
        <w:r>
          <w:rPr>
            <w:noProof/>
            <w:webHidden/>
          </w:rPr>
          <w:fldChar w:fldCharType="separate"/>
        </w:r>
        <w:r>
          <w:rPr>
            <w:noProof/>
            <w:webHidden/>
          </w:rPr>
          <w:t>37</w:t>
        </w:r>
        <w:r>
          <w:rPr>
            <w:noProof/>
            <w:webHidden/>
          </w:rPr>
          <w:fldChar w:fldCharType="end"/>
        </w:r>
      </w:hyperlink>
    </w:p>
    <w:p w14:paraId="612E9AAE" w14:textId="6CC8C112" w:rsidR="00E75492" w:rsidRDefault="00E75492">
      <w:pPr>
        <w:pStyle w:val="TOC2"/>
        <w:tabs>
          <w:tab w:val="right" w:leader="dot" w:pos="9350"/>
        </w:tabs>
        <w:rPr>
          <w:rFonts w:eastAsiaTheme="minorEastAsia"/>
          <w:noProof/>
        </w:rPr>
      </w:pPr>
      <w:hyperlink w:anchor="_Toc78533071" w:history="1">
        <w:r w:rsidRPr="00DE7520">
          <w:rPr>
            <w:rStyle w:val="Hyperlink"/>
            <w:noProof/>
          </w:rPr>
          <w:t>PressureTorr</w:t>
        </w:r>
        <w:r>
          <w:rPr>
            <w:noProof/>
            <w:webHidden/>
          </w:rPr>
          <w:tab/>
        </w:r>
        <w:r>
          <w:rPr>
            <w:noProof/>
            <w:webHidden/>
          </w:rPr>
          <w:fldChar w:fldCharType="begin"/>
        </w:r>
        <w:r>
          <w:rPr>
            <w:noProof/>
            <w:webHidden/>
          </w:rPr>
          <w:instrText xml:space="preserve"> PAGEREF _Toc78533071 \h </w:instrText>
        </w:r>
        <w:r>
          <w:rPr>
            <w:noProof/>
            <w:webHidden/>
          </w:rPr>
        </w:r>
        <w:r>
          <w:rPr>
            <w:noProof/>
            <w:webHidden/>
          </w:rPr>
          <w:fldChar w:fldCharType="separate"/>
        </w:r>
        <w:r>
          <w:rPr>
            <w:noProof/>
            <w:webHidden/>
          </w:rPr>
          <w:t>38</w:t>
        </w:r>
        <w:r>
          <w:rPr>
            <w:noProof/>
            <w:webHidden/>
          </w:rPr>
          <w:fldChar w:fldCharType="end"/>
        </w:r>
      </w:hyperlink>
    </w:p>
    <w:p w14:paraId="53F0E5CB" w14:textId="4966A2BF" w:rsidR="00E75492" w:rsidRDefault="00E75492">
      <w:pPr>
        <w:pStyle w:val="TOC2"/>
        <w:tabs>
          <w:tab w:val="right" w:leader="dot" w:pos="9350"/>
        </w:tabs>
        <w:rPr>
          <w:rFonts w:eastAsiaTheme="minorEastAsia"/>
          <w:noProof/>
        </w:rPr>
      </w:pPr>
      <w:hyperlink w:anchor="_Toc78533072" w:history="1">
        <w:r w:rsidRPr="00DE7520">
          <w:rPr>
            <w:rStyle w:val="Hyperlink"/>
            <w:noProof/>
          </w:rPr>
          <w:t>FilamentStatus</w:t>
        </w:r>
        <w:r>
          <w:rPr>
            <w:noProof/>
            <w:webHidden/>
          </w:rPr>
          <w:tab/>
        </w:r>
        <w:r>
          <w:rPr>
            <w:noProof/>
            <w:webHidden/>
          </w:rPr>
          <w:fldChar w:fldCharType="begin"/>
        </w:r>
        <w:r>
          <w:rPr>
            <w:noProof/>
            <w:webHidden/>
          </w:rPr>
          <w:instrText xml:space="preserve"> PAGEREF _Toc78533072 \h </w:instrText>
        </w:r>
        <w:r>
          <w:rPr>
            <w:noProof/>
            <w:webHidden/>
          </w:rPr>
        </w:r>
        <w:r>
          <w:rPr>
            <w:noProof/>
            <w:webHidden/>
          </w:rPr>
          <w:fldChar w:fldCharType="separate"/>
        </w:r>
        <w:r>
          <w:rPr>
            <w:noProof/>
            <w:webHidden/>
          </w:rPr>
          <w:t>38</w:t>
        </w:r>
        <w:r>
          <w:rPr>
            <w:noProof/>
            <w:webHidden/>
          </w:rPr>
          <w:fldChar w:fldCharType="end"/>
        </w:r>
      </w:hyperlink>
    </w:p>
    <w:p w14:paraId="5BAC7BC1" w14:textId="321DACCB" w:rsidR="00E75492" w:rsidRDefault="00E75492">
      <w:pPr>
        <w:pStyle w:val="TOC2"/>
        <w:tabs>
          <w:tab w:val="right" w:leader="dot" w:pos="9350"/>
        </w:tabs>
        <w:rPr>
          <w:rFonts w:eastAsiaTheme="minorEastAsia"/>
          <w:noProof/>
        </w:rPr>
      </w:pPr>
      <w:hyperlink w:anchor="_Toc78533073" w:history="1">
        <w:r w:rsidRPr="00DE7520">
          <w:rPr>
            <w:rStyle w:val="Hyperlink"/>
            <w:noProof/>
          </w:rPr>
          <w:t>DegasMa</w:t>
        </w:r>
        <w:r>
          <w:rPr>
            <w:noProof/>
            <w:webHidden/>
          </w:rPr>
          <w:tab/>
        </w:r>
        <w:r>
          <w:rPr>
            <w:noProof/>
            <w:webHidden/>
          </w:rPr>
          <w:fldChar w:fldCharType="begin"/>
        </w:r>
        <w:r>
          <w:rPr>
            <w:noProof/>
            <w:webHidden/>
          </w:rPr>
          <w:instrText xml:space="preserve"> PAGEREF _Toc78533073 \h </w:instrText>
        </w:r>
        <w:r>
          <w:rPr>
            <w:noProof/>
            <w:webHidden/>
          </w:rPr>
        </w:r>
        <w:r>
          <w:rPr>
            <w:noProof/>
            <w:webHidden/>
          </w:rPr>
          <w:fldChar w:fldCharType="separate"/>
        </w:r>
        <w:r>
          <w:rPr>
            <w:noProof/>
            <w:webHidden/>
          </w:rPr>
          <w:t>38</w:t>
        </w:r>
        <w:r>
          <w:rPr>
            <w:noProof/>
            <w:webHidden/>
          </w:rPr>
          <w:fldChar w:fldCharType="end"/>
        </w:r>
      </w:hyperlink>
    </w:p>
    <w:p w14:paraId="0314813F" w14:textId="409C52B2" w:rsidR="00E75492" w:rsidRDefault="00E75492">
      <w:pPr>
        <w:pStyle w:val="TOC2"/>
        <w:tabs>
          <w:tab w:val="right" w:leader="dot" w:pos="9350"/>
        </w:tabs>
        <w:rPr>
          <w:rFonts w:eastAsiaTheme="minorEastAsia"/>
          <w:noProof/>
        </w:rPr>
      </w:pPr>
      <w:hyperlink w:anchor="_Toc78533074" w:history="1">
        <w:r w:rsidRPr="00DE7520">
          <w:rPr>
            <w:rStyle w:val="Hyperlink"/>
            <w:noProof/>
          </w:rPr>
          <w:t>SerialNumber</w:t>
        </w:r>
        <w:r>
          <w:rPr>
            <w:noProof/>
            <w:webHidden/>
          </w:rPr>
          <w:tab/>
        </w:r>
        <w:r>
          <w:rPr>
            <w:noProof/>
            <w:webHidden/>
          </w:rPr>
          <w:fldChar w:fldCharType="begin"/>
        </w:r>
        <w:r>
          <w:rPr>
            <w:noProof/>
            <w:webHidden/>
          </w:rPr>
          <w:instrText xml:space="preserve"> PAGEREF _Toc78533074 \h </w:instrText>
        </w:r>
        <w:r>
          <w:rPr>
            <w:noProof/>
            <w:webHidden/>
          </w:rPr>
        </w:r>
        <w:r>
          <w:rPr>
            <w:noProof/>
            <w:webHidden/>
          </w:rPr>
          <w:fldChar w:fldCharType="separate"/>
        </w:r>
        <w:r>
          <w:rPr>
            <w:noProof/>
            <w:webHidden/>
          </w:rPr>
          <w:t>38</w:t>
        </w:r>
        <w:r>
          <w:rPr>
            <w:noProof/>
            <w:webHidden/>
          </w:rPr>
          <w:fldChar w:fldCharType="end"/>
        </w:r>
      </w:hyperlink>
    </w:p>
    <w:p w14:paraId="44AEF11A" w14:textId="29D2E633" w:rsidR="00E75492" w:rsidRDefault="00E75492">
      <w:pPr>
        <w:pStyle w:val="TOC2"/>
        <w:tabs>
          <w:tab w:val="right" w:leader="dot" w:pos="9350"/>
        </w:tabs>
        <w:rPr>
          <w:rFonts w:eastAsiaTheme="minorEastAsia"/>
          <w:noProof/>
        </w:rPr>
      </w:pPr>
      <w:hyperlink w:anchor="_Toc78533075" w:history="1">
        <w:r w:rsidRPr="00DE7520">
          <w:rPr>
            <w:rStyle w:val="Hyperlink"/>
            <w:noProof/>
          </w:rPr>
          <w:t>ModelNumber</w:t>
        </w:r>
        <w:r>
          <w:rPr>
            <w:noProof/>
            <w:webHidden/>
          </w:rPr>
          <w:tab/>
        </w:r>
        <w:r>
          <w:rPr>
            <w:noProof/>
            <w:webHidden/>
          </w:rPr>
          <w:fldChar w:fldCharType="begin"/>
        </w:r>
        <w:r>
          <w:rPr>
            <w:noProof/>
            <w:webHidden/>
          </w:rPr>
          <w:instrText xml:space="preserve"> PAGEREF _Toc78533075 \h </w:instrText>
        </w:r>
        <w:r>
          <w:rPr>
            <w:noProof/>
            <w:webHidden/>
          </w:rPr>
        </w:r>
        <w:r>
          <w:rPr>
            <w:noProof/>
            <w:webHidden/>
          </w:rPr>
          <w:fldChar w:fldCharType="separate"/>
        </w:r>
        <w:r>
          <w:rPr>
            <w:noProof/>
            <w:webHidden/>
          </w:rPr>
          <w:t>39</w:t>
        </w:r>
        <w:r>
          <w:rPr>
            <w:noProof/>
            <w:webHidden/>
          </w:rPr>
          <w:fldChar w:fldCharType="end"/>
        </w:r>
      </w:hyperlink>
    </w:p>
    <w:p w14:paraId="06645A87" w14:textId="7295D3BD" w:rsidR="00E75492" w:rsidRDefault="00E75492">
      <w:pPr>
        <w:pStyle w:val="TOC2"/>
        <w:tabs>
          <w:tab w:val="right" w:leader="dot" w:pos="9350"/>
        </w:tabs>
        <w:rPr>
          <w:rFonts w:eastAsiaTheme="minorEastAsia"/>
          <w:noProof/>
        </w:rPr>
      </w:pPr>
      <w:hyperlink w:anchor="_Toc78533076" w:history="1">
        <w:r w:rsidRPr="00DE7520">
          <w:rPr>
            <w:rStyle w:val="Hyperlink"/>
            <w:noProof/>
          </w:rPr>
          <w:t>PiraniZero</w:t>
        </w:r>
        <w:r>
          <w:rPr>
            <w:noProof/>
            <w:webHidden/>
          </w:rPr>
          <w:tab/>
        </w:r>
        <w:r>
          <w:rPr>
            <w:noProof/>
            <w:webHidden/>
          </w:rPr>
          <w:fldChar w:fldCharType="begin"/>
        </w:r>
        <w:r>
          <w:rPr>
            <w:noProof/>
            <w:webHidden/>
          </w:rPr>
          <w:instrText xml:space="preserve"> PAGEREF _Toc78533076 \h </w:instrText>
        </w:r>
        <w:r>
          <w:rPr>
            <w:noProof/>
            <w:webHidden/>
          </w:rPr>
        </w:r>
        <w:r>
          <w:rPr>
            <w:noProof/>
            <w:webHidden/>
          </w:rPr>
          <w:fldChar w:fldCharType="separate"/>
        </w:r>
        <w:r>
          <w:rPr>
            <w:noProof/>
            <w:webHidden/>
          </w:rPr>
          <w:t>39</w:t>
        </w:r>
        <w:r>
          <w:rPr>
            <w:noProof/>
            <w:webHidden/>
          </w:rPr>
          <w:fldChar w:fldCharType="end"/>
        </w:r>
      </w:hyperlink>
    </w:p>
    <w:p w14:paraId="52F19C9F" w14:textId="779DC689" w:rsidR="00E75492" w:rsidRDefault="00E75492">
      <w:pPr>
        <w:pStyle w:val="TOC2"/>
        <w:tabs>
          <w:tab w:val="right" w:leader="dot" w:pos="9350"/>
        </w:tabs>
        <w:rPr>
          <w:rFonts w:eastAsiaTheme="minorEastAsia"/>
          <w:noProof/>
        </w:rPr>
      </w:pPr>
      <w:hyperlink w:anchor="_Toc78533077" w:history="1">
        <w:r w:rsidRPr="00DE7520">
          <w:rPr>
            <w:rStyle w:val="Hyperlink"/>
            <w:noProof/>
          </w:rPr>
          <w:t>Pirani1ATM</w:t>
        </w:r>
        <w:r>
          <w:rPr>
            <w:noProof/>
            <w:webHidden/>
          </w:rPr>
          <w:tab/>
        </w:r>
        <w:r>
          <w:rPr>
            <w:noProof/>
            <w:webHidden/>
          </w:rPr>
          <w:fldChar w:fldCharType="begin"/>
        </w:r>
        <w:r>
          <w:rPr>
            <w:noProof/>
            <w:webHidden/>
          </w:rPr>
          <w:instrText xml:space="preserve"> PAGEREF _Toc78533077 \h </w:instrText>
        </w:r>
        <w:r>
          <w:rPr>
            <w:noProof/>
            <w:webHidden/>
          </w:rPr>
        </w:r>
        <w:r>
          <w:rPr>
            <w:noProof/>
            <w:webHidden/>
          </w:rPr>
          <w:fldChar w:fldCharType="separate"/>
        </w:r>
        <w:r>
          <w:rPr>
            <w:noProof/>
            <w:webHidden/>
          </w:rPr>
          <w:t>39</w:t>
        </w:r>
        <w:r>
          <w:rPr>
            <w:noProof/>
            <w:webHidden/>
          </w:rPr>
          <w:fldChar w:fldCharType="end"/>
        </w:r>
      </w:hyperlink>
    </w:p>
    <w:p w14:paraId="1A1266B7" w14:textId="6CC08D9E" w:rsidR="00E75492" w:rsidRDefault="00E75492">
      <w:pPr>
        <w:pStyle w:val="TOC2"/>
        <w:tabs>
          <w:tab w:val="right" w:leader="dot" w:pos="9350"/>
        </w:tabs>
        <w:rPr>
          <w:rFonts w:eastAsiaTheme="minorEastAsia"/>
          <w:noProof/>
        </w:rPr>
      </w:pPr>
      <w:hyperlink w:anchor="_Toc78533078" w:history="1">
        <w:r w:rsidRPr="00DE7520">
          <w:rPr>
            <w:rStyle w:val="Hyperlink"/>
            <w:noProof/>
          </w:rPr>
          <w:t>SwSettleTicks</w:t>
        </w:r>
        <w:r>
          <w:rPr>
            <w:noProof/>
            <w:webHidden/>
          </w:rPr>
          <w:tab/>
        </w:r>
        <w:r>
          <w:rPr>
            <w:noProof/>
            <w:webHidden/>
          </w:rPr>
          <w:fldChar w:fldCharType="begin"/>
        </w:r>
        <w:r>
          <w:rPr>
            <w:noProof/>
            <w:webHidden/>
          </w:rPr>
          <w:instrText xml:space="preserve"> PAGEREF _Toc78533078 \h </w:instrText>
        </w:r>
        <w:r>
          <w:rPr>
            <w:noProof/>
            <w:webHidden/>
          </w:rPr>
        </w:r>
        <w:r>
          <w:rPr>
            <w:noProof/>
            <w:webHidden/>
          </w:rPr>
          <w:fldChar w:fldCharType="separate"/>
        </w:r>
        <w:r>
          <w:rPr>
            <w:noProof/>
            <w:webHidden/>
          </w:rPr>
          <w:t>39</w:t>
        </w:r>
        <w:r>
          <w:rPr>
            <w:noProof/>
            <w:webHidden/>
          </w:rPr>
          <w:fldChar w:fldCharType="end"/>
        </w:r>
      </w:hyperlink>
    </w:p>
    <w:p w14:paraId="4EFB43FC" w14:textId="7C8B5218" w:rsidR="00E75492" w:rsidRDefault="00E75492">
      <w:pPr>
        <w:pStyle w:val="TOC2"/>
        <w:tabs>
          <w:tab w:val="right" w:leader="dot" w:pos="9350"/>
        </w:tabs>
        <w:rPr>
          <w:rFonts w:eastAsiaTheme="minorEastAsia"/>
          <w:noProof/>
        </w:rPr>
      </w:pPr>
      <w:hyperlink w:anchor="_Toc78533079" w:history="1">
        <w:r w:rsidRPr="00DE7520">
          <w:rPr>
            <w:rStyle w:val="Hyperlink"/>
            <w:noProof/>
          </w:rPr>
          <w:t>RfSettleTicks</w:t>
        </w:r>
        <w:r>
          <w:rPr>
            <w:noProof/>
            <w:webHidden/>
          </w:rPr>
          <w:tab/>
        </w:r>
        <w:r>
          <w:rPr>
            <w:noProof/>
            <w:webHidden/>
          </w:rPr>
          <w:fldChar w:fldCharType="begin"/>
        </w:r>
        <w:r>
          <w:rPr>
            <w:noProof/>
            <w:webHidden/>
          </w:rPr>
          <w:instrText xml:space="preserve"> PAGEREF _Toc78533079 \h </w:instrText>
        </w:r>
        <w:r>
          <w:rPr>
            <w:noProof/>
            <w:webHidden/>
          </w:rPr>
        </w:r>
        <w:r>
          <w:rPr>
            <w:noProof/>
            <w:webHidden/>
          </w:rPr>
          <w:fldChar w:fldCharType="separate"/>
        </w:r>
        <w:r>
          <w:rPr>
            <w:noProof/>
            <w:webHidden/>
          </w:rPr>
          <w:t>39</w:t>
        </w:r>
        <w:r>
          <w:rPr>
            <w:noProof/>
            <w:webHidden/>
          </w:rPr>
          <w:fldChar w:fldCharType="end"/>
        </w:r>
      </w:hyperlink>
    </w:p>
    <w:p w14:paraId="186BFBA8" w14:textId="1F7EC412" w:rsidR="00E75492" w:rsidRDefault="00E75492">
      <w:pPr>
        <w:pStyle w:val="TOC2"/>
        <w:tabs>
          <w:tab w:val="right" w:leader="dot" w:pos="9350"/>
        </w:tabs>
        <w:rPr>
          <w:rFonts w:eastAsiaTheme="minorEastAsia"/>
          <w:noProof/>
        </w:rPr>
      </w:pPr>
      <w:hyperlink w:anchor="_Toc78533080" w:history="1">
        <w:r w:rsidRPr="00DE7520">
          <w:rPr>
            <w:rStyle w:val="Hyperlink"/>
            <w:noProof/>
          </w:rPr>
          <w:t>TotalOffset</w:t>
        </w:r>
        <w:r>
          <w:rPr>
            <w:noProof/>
            <w:webHidden/>
          </w:rPr>
          <w:tab/>
        </w:r>
        <w:r>
          <w:rPr>
            <w:noProof/>
            <w:webHidden/>
          </w:rPr>
          <w:fldChar w:fldCharType="begin"/>
        </w:r>
        <w:r>
          <w:rPr>
            <w:noProof/>
            <w:webHidden/>
          </w:rPr>
          <w:instrText xml:space="preserve"> PAGEREF _Toc78533080 \h </w:instrText>
        </w:r>
        <w:r>
          <w:rPr>
            <w:noProof/>
            <w:webHidden/>
          </w:rPr>
        </w:r>
        <w:r>
          <w:rPr>
            <w:noProof/>
            <w:webHidden/>
          </w:rPr>
          <w:fldChar w:fldCharType="separate"/>
        </w:r>
        <w:r>
          <w:rPr>
            <w:noProof/>
            <w:webHidden/>
          </w:rPr>
          <w:t>39</w:t>
        </w:r>
        <w:r>
          <w:rPr>
            <w:noProof/>
            <w:webHidden/>
          </w:rPr>
          <w:fldChar w:fldCharType="end"/>
        </w:r>
      </w:hyperlink>
    </w:p>
    <w:p w14:paraId="01A21F19" w14:textId="2A72B031" w:rsidR="00E75492" w:rsidRDefault="00E75492">
      <w:pPr>
        <w:pStyle w:val="TOC2"/>
        <w:tabs>
          <w:tab w:val="right" w:leader="dot" w:pos="9350"/>
        </w:tabs>
        <w:rPr>
          <w:rFonts w:eastAsiaTheme="minorEastAsia"/>
          <w:noProof/>
        </w:rPr>
      </w:pPr>
      <w:hyperlink w:anchor="_Toc78533081" w:history="1">
        <w:r w:rsidRPr="00DE7520">
          <w:rPr>
            <w:rStyle w:val="Hyperlink"/>
            <w:noProof/>
          </w:rPr>
          <w:t>PartialOffset</w:t>
        </w:r>
        <w:r>
          <w:rPr>
            <w:noProof/>
            <w:webHidden/>
          </w:rPr>
          <w:tab/>
        </w:r>
        <w:r>
          <w:rPr>
            <w:noProof/>
            <w:webHidden/>
          </w:rPr>
          <w:fldChar w:fldCharType="begin"/>
        </w:r>
        <w:r>
          <w:rPr>
            <w:noProof/>
            <w:webHidden/>
          </w:rPr>
          <w:instrText xml:space="preserve"> PAGEREF _Toc78533081 \h </w:instrText>
        </w:r>
        <w:r>
          <w:rPr>
            <w:noProof/>
            <w:webHidden/>
          </w:rPr>
        </w:r>
        <w:r>
          <w:rPr>
            <w:noProof/>
            <w:webHidden/>
          </w:rPr>
          <w:fldChar w:fldCharType="separate"/>
        </w:r>
        <w:r>
          <w:rPr>
            <w:noProof/>
            <w:webHidden/>
          </w:rPr>
          <w:t>40</w:t>
        </w:r>
        <w:r>
          <w:rPr>
            <w:noProof/>
            <w:webHidden/>
          </w:rPr>
          <w:fldChar w:fldCharType="end"/>
        </w:r>
      </w:hyperlink>
    </w:p>
    <w:p w14:paraId="438FA500" w14:textId="71E2E083" w:rsidR="00E75492" w:rsidRDefault="00E75492">
      <w:pPr>
        <w:pStyle w:val="TOC2"/>
        <w:tabs>
          <w:tab w:val="right" w:leader="dot" w:pos="9350"/>
        </w:tabs>
        <w:rPr>
          <w:rFonts w:eastAsiaTheme="minorEastAsia"/>
          <w:noProof/>
        </w:rPr>
      </w:pPr>
      <w:hyperlink w:anchor="_Toc78533082" w:history="1">
        <w:r w:rsidRPr="00DE7520">
          <w:rPr>
            <w:rStyle w:val="Hyperlink"/>
            <w:noProof/>
          </w:rPr>
          <w:t>LowCalMass</w:t>
        </w:r>
        <w:r>
          <w:rPr>
            <w:noProof/>
            <w:webHidden/>
          </w:rPr>
          <w:tab/>
        </w:r>
        <w:r>
          <w:rPr>
            <w:noProof/>
            <w:webHidden/>
          </w:rPr>
          <w:fldChar w:fldCharType="begin"/>
        </w:r>
        <w:r>
          <w:rPr>
            <w:noProof/>
            <w:webHidden/>
          </w:rPr>
          <w:instrText xml:space="preserve"> PAGEREF _Toc78533082 \h </w:instrText>
        </w:r>
        <w:r>
          <w:rPr>
            <w:noProof/>
            <w:webHidden/>
          </w:rPr>
        </w:r>
        <w:r>
          <w:rPr>
            <w:noProof/>
            <w:webHidden/>
          </w:rPr>
          <w:fldChar w:fldCharType="separate"/>
        </w:r>
        <w:r>
          <w:rPr>
            <w:noProof/>
            <w:webHidden/>
          </w:rPr>
          <w:t>40</w:t>
        </w:r>
        <w:r>
          <w:rPr>
            <w:noProof/>
            <w:webHidden/>
          </w:rPr>
          <w:fldChar w:fldCharType="end"/>
        </w:r>
      </w:hyperlink>
    </w:p>
    <w:p w14:paraId="78B9BD33" w14:textId="7B541217" w:rsidR="00E75492" w:rsidRDefault="00E75492">
      <w:pPr>
        <w:pStyle w:val="TOC2"/>
        <w:tabs>
          <w:tab w:val="right" w:leader="dot" w:pos="9350"/>
        </w:tabs>
        <w:rPr>
          <w:rFonts w:eastAsiaTheme="minorEastAsia"/>
          <w:noProof/>
        </w:rPr>
      </w:pPr>
      <w:hyperlink w:anchor="_Toc78533083" w:history="1">
        <w:r w:rsidRPr="00DE7520">
          <w:rPr>
            <w:rStyle w:val="Hyperlink"/>
            <w:noProof/>
          </w:rPr>
          <w:t>LowCalResolution</w:t>
        </w:r>
        <w:r>
          <w:rPr>
            <w:noProof/>
            <w:webHidden/>
          </w:rPr>
          <w:tab/>
        </w:r>
        <w:r>
          <w:rPr>
            <w:noProof/>
            <w:webHidden/>
          </w:rPr>
          <w:fldChar w:fldCharType="begin"/>
        </w:r>
        <w:r>
          <w:rPr>
            <w:noProof/>
            <w:webHidden/>
          </w:rPr>
          <w:instrText xml:space="preserve"> PAGEREF _Toc78533083 \h </w:instrText>
        </w:r>
        <w:r>
          <w:rPr>
            <w:noProof/>
            <w:webHidden/>
          </w:rPr>
        </w:r>
        <w:r>
          <w:rPr>
            <w:noProof/>
            <w:webHidden/>
          </w:rPr>
          <w:fldChar w:fldCharType="separate"/>
        </w:r>
        <w:r>
          <w:rPr>
            <w:noProof/>
            <w:webHidden/>
          </w:rPr>
          <w:t>40</w:t>
        </w:r>
        <w:r>
          <w:rPr>
            <w:noProof/>
            <w:webHidden/>
          </w:rPr>
          <w:fldChar w:fldCharType="end"/>
        </w:r>
      </w:hyperlink>
    </w:p>
    <w:p w14:paraId="089C4EC8" w14:textId="1784E2BF" w:rsidR="00E75492" w:rsidRDefault="00E75492">
      <w:pPr>
        <w:pStyle w:val="TOC2"/>
        <w:tabs>
          <w:tab w:val="right" w:leader="dot" w:pos="9350"/>
        </w:tabs>
        <w:rPr>
          <w:rFonts w:eastAsiaTheme="minorEastAsia"/>
          <w:noProof/>
        </w:rPr>
      </w:pPr>
      <w:hyperlink w:anchor="_Toc78533084" w:history="1">
        <w:r w:rsidRPr="00DE7520">
          <w:rPr>
            <w:rStyle w:val="Hyperlink"/>
            <w:noProof/>
          </w:rPr>
          <w:t>LowCalIonEnergy</w:t>
        </w:r>
        <w:r>
          <w:rPr>
            <w:noProof/>
            <w:webHidden/>
          </w:rPr>
          <w:tab/>
        </w:r>
        <w:r>
          <w:rPr>
            <w:noProof/>
            <w:webHidden/>
          </w:rPr>
          <w:fldChar w:fldCharType="begin"/>
        </w:r>
        <w:r>
          <w:rPr>
            <w:noProof/>
            <w:webHidden/>
          </w:rPr>
          <w:instrText xml:space="preserve"> PAGEREF _Toc78533084 \h </w:instrText>
        </w:r>
        <w:r>
          <w:rPr>
            <w:noProof/>
            <w:webHidden/>
          </w:rPr>
        </w:r>
        <w:r>
          <w:rPr>
            <w:noProof/>
            <w:webHidden/>
          </w:rPr>
          <w:fldChar w:fldCharType="separate"/>
        </w:r>
        <w:r>
          <w:rPr>
            <w:noProof/>
            <w:webHidden/>
          </w:rPr>
          <w:t>40</w:t>
        </w:r>
        <w:r>
          <w:rPr>
            <w:noProof/>
            <w:webHidden/>
          </w:rPr>
          <w:fldChar w:fldCharType="end"/>
        </w:r>
      </w:hyperlink>
    </w:p>
    <w:p w14:paraId="6F870EDE" w14:textId="44C1ACB1" w:rsidR="00E75492" w:rsidRDefault="00E75492">
      <w:pPr>
        <w:pStyle w:val="TOC2"/>
        <w:tabs>
          <w:tab w:val="right" w:leader="dot" w:pos="9350"/>
        </w:tabs>
        <w:rPr>
          <w:rFonts w:eastAsiaTheme="minorEastAsia"/>
          <w:noProof/>
        </w:rPr>
      </w:pPr>
      <w:hyperlink w:anchor="_Toc78533085" w:history="1">
        <w:r w:rsidRPr="00DE7520">
          <w:rPr>
            <w:rStyle w:val="Hyperlink"/>
            <w:noProof/>
          </w:rPr>
          <w:t>LowCalPosition</w:t>
        </w:r>
        <w:r>
          <w:rPr>
            <w:noProof/>
            <w:webHidden/>
          </w:rPr>
          <w:tab/>
        </w:r>
        <w:r>
          <w:rPr>
            <w:noProof/>
            <w:webHidden/>
          </w:rPr>
          <w:fldChar w:fldCharType="begin"/>
        </w:r>
        <w:r>
          <w:rPr>
            <w:noProof/>
            <w:webHidden/>
          </w:rPr>
          <w:instrText xml:space="preserve"> PAGEREF _Toc78533085 \h </w:instrText>
        </w:r>
        <w:r>
          <w:rPr>
            <w:noProof/>
            <w:webHidden/>
          </w:rPr>
        </w:r>
        <w:r>
          <w:rPr>
            <w:noProof/>
            <w:webHidden/>
          </w:rPr>
          <w:fldChar w:fldCharType="separate"/>
        </w:r>
        <w:r>
          <w:rPr>
            <w:noProof/>
            <w:webHidden/>
          </w:rPr>
          <w:t>40</w:t>
        </w:r>
        <w:r>
          <w:rPr>
            <w:noProof/>
            <w:webHidden/>
          </w:rPr>
          <w:fldChar w:fldCharType="end"/>
        </w:r>
      </w:hyperlink>
    </w:p>
    <w:p w14:paraId="2B524E0A" w14:textId="729636D0" w:rsidR="00E75492" w:rsidRDefault="00E75492">
      <w:pPr>
        <w:pStyle w:val="TOC2"/>
        <w:tabs>
          <w:tab w:val="right" w:leader="dot" w:pos="9350"/>
        </w:tabs>
        <w:rPr>
          <w:rFonts w:eastAsiaTheme="minorEastAsia"/>
          <w:noProof/>
        </w:rPr>
      </w:pPr>
      <w:hyperlink w:anchor="_Toc78533086" w:history="1">
        <w:r w:rsidRPr="00DE7520">
          <w:rPr>
            <w:rStyle w:val="Hyperlink"/>
            <w:noProof/>
          </w:rPr>
          <w:t>HighCalMass</w:t>
        </w:r>
        <w:r>
          <w:rPr>
            <w:noProof/>
            <w:webHidden/>
          </w:rPr>
          <w:tab/>
        </w:r>
        <w:r>
          <w:rPr>
            <w:noProof/>
            <w:webHidden/>
          </w:rPr>
          <w:fldChar w:fldCharType="begin"/>
        </w:r>
        <w:r>
          <w:rPr>
            <w:noProof/>
            <w:webHidden/>
          </w:rPr>
          <w:instrText xml:space="preserve"> PAGEREF _Toc78533086 \h </w:instrText>
        </w:r>
        <w:r>
          <w:rPr>
            <w:noProof/>
            <w:webHidden/>
          </w:rPr>
        </w:r>
        <w:r>
          <w:rPr>
            <w:noProof/>
            <w:webHidden/>
          </w:rPr>
          <w:fldChar w:fldCharType="separate"/>
        </w:r>
        <w:r>
          <w:rPr>
            <w:noProof/>
            <w:webHidden/>
          </w:rPr>
          <w:t>40</w:t>
        </w:r>
        <w:r>
          <w:rPr>
            <w:noProof/>
            <w:webHidden/>
          </w:rPr>
          <w:fldChar w:fldCharType="end"/>
        </w:r>
      </w:hyperlink>
    </w:p>
    <w:p w14:paraId="0F88A4FC" w14:textId="5D60EE60" w:rsidR="00E75492" w:rsidRDefault="00E75492">
      <w:pPr>
        <w:pStyle w:val="TOC2"/>
        <w:tabs>
          <w:tab w:val="right" w:leader="dot" w:pos="9350"/>
        </w:tabs>
        <w:rPr>
          <w:rFonts w:eastAsiaTheme="minorEastAsia"/>
          <w:noProof/>
        </w:rPr>
      </w:pPr>
      <w:hyperlink w:anchor="_Toc78533087" w:history="1">
        <w:r w:rsidRPr="00DE7520">
          <w:rPr>
            <w:rStyle w:val="Hyperlink"/>
            <w:noProof/>
          </w:rPr>
          <w:t>HighCalResolution</w:t>
        </w:r>
        <w:r>
          <w:rPr>
            <w:noProof/>
            <w:webHidden/>
          </w:rPr>
          <w:tab/>
        </w:r>
        <w:r>
          <w:rPr>
            <w:noProof/>
            <w:webHidden/>
          </w:rPr>
          <w:fldChar w:fldCharType="begin"/>
        </w:r>
        <w:r>
          <w:rPr>
            <w:noProof/>
            <w:webHidden/>
          </w:rPr>
          <w:instrText xml:space="preserve"> PAGEREF _Toc78533087 \h </w:instrText>
        </w:r>
        <w:r>
          <w:rPr>
            <w:noProof/>
            <w:webHidden/>
          </w:rPr>
        </w:r>
        <w:r>
          <w:rPr>
            <w:noProof/>
            <w:webHidden/>
          </w:rPr>
          <w:fldChar w:fldCharType="separate"/>
        </w:r>
        <w:r>
          <w:rPr>
            <w:noProof/>
            <w:webHidden/>
          </w:rPr>
          <w:t>41</w:t>
        </w:r>
        <w:r>
          <w:rPr>
            <w:noProof/>
            <w:webHidden/>
          </w:rPr>
          <w:fldChar w:fldCharType="end"/>
        </w:r>
      </w:hyperlink>
    </w:p>
    <w:p w14:paraId="082E18BD" w14:textId="3B05BF06" w:rsidR="00E75492" w:rsidRDefault="00E75492">
      <w:pPr>
        <w:pStyle w:val="TOC2"/>
        <w:tabs>
          <w:tab w:val="right" w:leader="dot" w:pos="9350"/>
        </w:tabs>
        <w:rPr>
          <w:rFonts w:eastAsiaTheme="minorEastAsia"/>
          <w:noProof/>
        </w:rPr>
      </w:pPr>
      <w:hyperlink w:anchor="_Toc78533088" w:history="1">
        <w:r w:rsidRPr="00DE7520">
          <w:rPr>
            <w:rStyle w:val="Hyperlink"/>
            <w:noProof/>
          </w:rPr>
          <w:t>HighCalIonEnergy</w:t>
        </w:r>
        <w:r>
          <w:rPr>
            <w:noProof/>
            <w:webHidden/>
          </w:rPr>
          <w:tab/>
        </w:r>
        <w:r>
          <w:rPr>
            <w:noProof/>
            <w:webHidden/>
          </w:rPr>
          <w:fldChar w:fldCharType="begin"/>
        </w:r>
        <w:r>
          <w:rPr>
            <w:noProof/>
            <w:webHidden/>
          </w:rPr>
          <w:instrText xml:space="preserve"> PAGEREF _Toc78533088 \h </w:instrText>
        </w:r>
        <w:r>
          <w:rPr>
            <w:noProof/>
            <w:webHidden/>
          </w:rPr>
        </w:r>
        <w:r>
          <w:rPr>
            <w:noProof/>
            <w:webHidden/>
          </w:rPr>
          <w:fldChar w:fldCharType="separate"/>
        </w:r>
        <w:r>
          <w:rPr>
            <w:noProof/>
            <w:webHidden/>
          </w:rPr>
          <w:t>41</w:t>
        </w:r>
        <w:r>
          <w:rPr>
            <w:noProof/>
            <w:webHidden/>
          </w:rPr>
          <w:fldChar w:fldCharType="end"/>
        </w:r>
      </w:hyperlink>
    </w:p>
    <w:p w14:paraId="6B77BF2F" w14:textId="0A1AE908" w:rsidR="00E75492" w:rsidRDefault="00E75492">
      <w:pPr>
        <w:pStyle w:val="TOC2"/>
        <w:tabs>
          <w:tab w:val="right" w:leader="dot" w:pos="9350"/>
        </w:tabs>
        <w:rPr>
          <w:rFonts w:eastAsiaTheme="minorEastAsia"/>
          <w:noProof/>
        </w:rPr>
      </w:pPr>
      <w:hyperlink w:anchor="_Toc78533089" w:history="1">
        <w:r w:rsidRPr="00DE7520">
          <w:rPr>
            <w:rStyle w:val="Hyperlink"/>
            <w:noProof/>
          </w:rPr>
          <w:t>HighCalPosition</w:t>
        </w:r>
        <w:r>
          <w:rPr>
            <w:noProof/>
            <w:webHidden/>
          </w:rPr>
          <w:tab/>
        </w:r>
        <w:r>
          <w:rPr>
            <w:noProof/>
            <w:webHidden/>
          </w:rPr>
          <w:fldChar w:fldCharType="begin"/>
        </w:r>
        <w:r>
          <w:rPr>
            <w:noProof/>
            <w:webHidden/>
          </w:rPr>
          <w:instrText xml:space="preserve"> PAGEREF _Toc78533089 \h </w:instrText>
        </w:r>
        <w:r>
          <w:rPr>
            <w:noProof/>
            <w:webHidden/>
          </w:rPr>
        </w:r>
        <w:r>
          <w:rPr>
            <w:noProof/>
            <w:webHidden/>
          </w:rPr>
          <w:fldChar w:fldCharType="separate"/>
        </w:r>
        <w:r>
          <w:rPr>
            <w:noProof/>
            <w:webHidden/>
          </w:rPr>
          <w:t>41</w:t>
        </w:r>
        <w:r>
          <w:rPr>
            <w:noProof/>
            <w:webHidden/>
          </w:rPr>
          <w:fldChar w:fldCharType="end"/>
        </w:r>
      </w:hyperlink>
    </w:p>
    <w:p w14:paraId="6BEE5493" w14:textId="538EB838" w:rsidR="00E75492" w:rsidRDefault="00E75492">
      <w:pPr>
        <w:pStyle w:val="TOC2"/>
        <w:tabs>
          <w:tab w:val="right" w:leader="dot" w:pos="9350"/>
        </w:tabs>
        <w:rPr>
          <w:rFonts w:eastAsiaTheme="minorEastAsia"/>
          <w:noProof/>
        </w:rPr>
      </w:pPr>
      <w:hyperlink w:anchor="_Toc78533090" w:history="1">
        <w:r w:rsidRPr="00DE7520">
          <w:rPr>
            <w:rStyle w:val="Hyperlink"/>
            <w:noProof/>
          </w:rPr>
          <w:t>TotalCapPf</w:t>
        </w:r>
        <w:r>
          <w:rPr>
            <w:noProof/>
            <w:webHidden/>
          </w:rPr>
          <w:tab/>
        </w:r>
        <w:r>
          <w:rPr>
            <w:noProof/>
            <w:webHidden/>
          </w:rPr>
          <w:fldChar w:fldCharType="begin"/>
        </w:r>
        <w:r>
          <w:rPr>
            <w:noProof/>
            <w:webHidden/>
          </w:rPr>
          <w:instrText xml:space="preserve"> PAGEREF _Toc78533090 \h </w:instrText>
        </w:r>
        <w:r>
          <w:rPr>
            <w:noProof/>
            <w:webHidden/>
          </w:rPr>
        </w:r>
        <w:r>
          <w:rPr>
            <w:noProof/>
            <w:webHidden/>
          </w:rPr>
          <w:fldChar w:fldCharType="separate"/>
        </w:r>
        <w:r>
          <w:rPr>
            <w:noProof/>
            <w:webHidden/>
          </w:rPr>
          <w:t>41</w:t>
        </w:r>
        <w:r>
          <w:rPr>
            <w:noProof/>
            <w:webHidden/>
          </w:rPr>
          <w:fldChar w:fldCharType="end"/>
        </w:r>
      </w:hyperlink>
    </w:p>
    <w:p w14:paraId="312F77D3" w14:textId="75D5A0EC" w:rsidR="00E75492" w:rsidRDefault="00E75492">
      <w:pPr>
        <w:pStyle w:val="TOC2"/>
        <w:tabs>
          <w:tab w:val="right" w:leader="dot" w:pos="9350"/>
        </w:tabs>
        <w:rPr>
          <w:rFonts w:eastAsiaTheme="minorEastAsia"/>
          <w:noProof/>
        </w:rPr>
      </w:pPr>
      <w:hyperlink w:anchor="_Toc78533091" w:history="1">
        <w:r w:rsidRPr="00DE7520">
          <w:rPr>
            <w:rStyle w:val="Hyperlink"/>
            <w:noProof/>
          </w:rPr>
          <w:t>PartialCapPf</w:t>
        </w:r>
        <w:r>
          <w:rPr>
            <w:noProof/>
            <w:webHidden/>
          </w:rPr>
          <w:tab/>
        </w:r>
        <w:r>
          <w:rPr>
            <w:noProof/>
            <w:webHidden/>
          </w:rPr>
          <w:fldChar w:fldCharType="begin"/>
        </w:r>
        <w:r>
          <w:rPr>
            <w:noProof/>
            <w:webHidden/>
          </w:rPr>
          <w:instrText xml:space="preserve"> PAGEREF _Toc78533091 \h </w:instrText>
        </w:r>
        <w:r>
          <w:rPr>
            <w:noProof/>
            <w:webHidden/>
          </w:rPr>
        </w:r>
        <w:r>
          <w:rPr>
            <w:noProof/>
            <w:webHidden/>
          </w:rPr>
          <w:fldChar w:fldCharType="separate"/>
        </w:r>
        <w:r>
          <w:rPr>
            <w:noProof/>
            <w:webHidden/>
          </w:rPr>
          <w:t>41</w:t>
        </w:r>
        <w:r>
          <w:rPr>
            <w:noProof/>
            <w:webHidden/>
          </w:rPr>
          <w:fldChar w:fldCharType="end"/>
        </w:r>
      </w:hyperlink>
    </w:p>
    <w:p w14:paraId="0514AD34" w14:textId="5348E51E" w:rsidR="00E75492" w:rsidRDefault="00E75492">
      <w:pPr>
        <w:pStyle w:val="TOC2"/>
        <w:tabs>
          <w:tab w:val="right" w:leader="dot" w:pos="9350"/>
        </w:tabs>
        <w:rPr>
          <w:rFonts w:eastAsiaTheme="minorEastAsia"/>
          <w:noProof/>
        </w:rPr>
      </w:pPr>
      <w:hyperlink w:anchor="_Toc78533092" w:history="1">
        <w:r w:rsidRPr="00DE7520">
          <w:rPr>
            <w:rStyle w:val="Hyperlink"/>
            <w:noProof/>
          </w:rPr>
          <w:t>TotalSensitivity</w:t>
        </w:r>
        <w:r>
          <w:rPr>
            <w:noProof/>
            <w:webHidden/>
          </w:rPr>
          <w:tab/>
        </w:r>
        <w:r>
          <w:rPr>
            <w:noProof/>
            <w:webHidden/>
          </w:rPr>
          <w:fldChar w:fldCharType="begin"/>
        </w:r>
        <w:r>
          <w:rPr>
            <w:noProof/>
            <w:webHidden/>
          </w:rPr>
          <w:instrText xml:space="preserve"> PAGEREF _Toc78533092 \h </w:instrText>
        </w:r>
        <w:r>
          <w:rPr>
            <w:noProof/>
            <w:webHidden/>
          </w:rPr>
        </w:r>
        <w:r>
          <w:rPr>
            <w:noProof/>
            <w:webHidden/>
          </w:rPr>
          <w:fldChar w:fldCharType="separate"/>
        </w:r>
        <w:r>
          <w:rPr>
            <w:noProof/>
            <w:webHidden/>
          </w:rPr>
          <w:t>41</w:t>
        </w:r>
        <w:r>
          <w:rPr>
            <w:noProof/>
            <w:webHidden/>
          </w:rPr>
          <w:fldChar w:fldCharType="end"/>
        </w:r>
      </w:hyperlink>
    </w:p>
    <w:p w14:paraId="05454550" w14:textId="600087F3" w:rsidR="00E75492" w:rsidRDefault="00E75492">
      <w:pPr>
        <w:pStyle w:val="TOC2"/>
        <w:tabs>
          <w:tab w:val="right" w:leader="dot" w:pos="9350"/>
        </w:tabs>
        <w:rPr>
          <w:rFonts w:eastAsiaTheme="minorEastAsia"/>
          <w:noProof/>
        </w:rPr>
      </w:pPr>
      <w:hyperlink w:anchor="_Toc78533093" w:history="1">
        <w:r w:rsidRPr="00DE7520">
          <w:rPr>
            <w:rStyle w:val="Hyperlink"/>
            <w:noProof/>
          </w:rPr>
          <w:t>PartialSensitivity</w:t>
        </w:r>
        <w:r>
          <w:rPr>
            <w:noProof/>
            <w:webHidden/>
          </w:rPr>
          <w:tab/>
        </w:r>
        <w:r>
          <w:rPr>
            <w:noProof/>
            <w:webHidden/>
          </w:rPr>
          <w:fldChar w:fldCharType="begin"/>
        </w:r>
        <w:r>
          <w:rPr>
            <w:noProof/>
            <w:webHidden/>
          </w:rPr>
          <w:instrText xml:space="preserve"> PAGEREF _Toc78533093 \h </w:instrText>
        </w:r>
        <w:r>
          <w:rPr>
            <w:noProof/>
            <w:webHidden/>
          </w:rPr>
        </w:r>
        <w:r>
          <w:rPr>
            <w:noProof/>
            <w:webHidden/>
          </w:rPr>
          <w:fldChar w:fldCharType="separate"/>
        </w:r>
        <w:r>
          <w:rPr>
            <w:noProof/>
            <w:webHidden/>
          </w:rPr>
          <w:t>42</w:t>
        </w:r>
        <w:r>
          <w:rPr>
            <w:noProof/>
            <w:webHidden/>
          </w:rPr>
          <w:fldChar w:fldCharType="end"/>
        </w:r>
      </w:hyperlink>
    </w:p>
    <w:p w14:paraId="4D80C1FD" w14:textId="1CEA0923" w:rsidR="00E75492" w:rsidRDefault="00E75492">
      <w:pPr>
        <w:pStyle w:val="TOC2"/>
        <w:tabs>
          <w:tab w:val="right" w:leader="dot" w:pos="9350"/>
        </w:tabs>
        <w:rPr>
          <w:rFonts w:eastAsiaTheme="minorEastAsia"/>
          <w:noProof/>
        </w:rPr>
      </w:pPr>
      <w:hyperlink w:anchor="_Toc78533094" w:history="1">
        <w:r w:rsidRPr="00DE7520">
          <w:rPr>
            <w:rStyle w:val="Hyperlink"/>
            <w:noProof/>
          </w:rPr>
          <w:t>VersionMajor</w:t>
        </w:r>
        <w:r>
          <w:rPr>
            <w:noProof/>
            <w:webHidden/>
          </w:rPr>
          <w:tab/>
        </w:r>
        <w:r>
          <w:rPr>
            <w:noProof/>
            <w:webHidden/>
          </w:rPr>
          <w:fldChar w:fldCharType="begin"/>
        </w:r>
        <w:r>
          <w:rPr>
            <w:noProof/>
            <w:webHidden/>
          </w:rPr>
          <w:instrText xml:space="preserve"> PAGEREF _Toc78533094 \h </w:instrText>
        </w:r>
        <w:r>
          <w:rPr>
            <w:noProof/>
            <w:webHidden/>
          </w:rPr>
        </w:r>
        <w:r>
          <w:rPr>
            <w:noProof/>
            <w:webHidden/>
          </w:rPr>
          <w:fldChar w:fldCharType="separate"/>
        </w:r>
        <w:r>
          <w:rPr>
            <w:noProof/>
            <w:webHidden/>
          </w:rPr>
          <w:t>42</w:t>
        </w:r>
        <w:r>
          <w:rPr>
            <w:noProof/>
            <w:webHidden/>
          </w:rPr>
          <w:fldChar w:fldCharType="end"/>
        </w:r>
      </w:hyperlink>
    </w:p>
    <w:p w14:paraId="5F9EDC07" w14:textId="16E15A00" w:rsidR="00E75492" w:rsidRDefault="00E75492">
      <w:pPr>
        <w:pStyle w:val="TOC2"/>
        <w:tabs>
          <w:tab w:val="right" w:leader="dot" w:pos="9350"/>
        </w:tabs>
        <w:rPr>
          <w:rFonts w:eastAsiaTheme="minorEastAsia"/>
          <w:noProof/>
        </w:rPr>
      </w:pPr>
      <w:hyperlink w:anchor="_Toc78533095" w:history="1">
        <w:r w:rsidRPr="00DE7520">
          <w:rPr>
            <w:rStyle w:val="Hyperlink"/>
            <w:noProof/>
          </w:rPr>
          <w:t>VersionMinor</w:t>
        </w:r>
        <w:r>
          <w:rPr>
            <w:noProof/>
            <w:webHidden/>
          </w:rPr>
          <w:tab/>
        </w:r>
        <w:r>
          <w:rPr>
            <w:noProof/>
            <w:webHidden/>
          </w:rPr>
          <w:fldChar w:fldCharType="begin"/>
        </w:r>
        <w:r>
          <w:rPr>
            <w:noProof/>
            <w:webHidden/>
          </w:rPr>
          <w:instrText xml:space="preserve"> PAGEREF _Toc78533095 \h </w:instrText>
        </w:r>
        <w:r>
          <w:rPr>
            <w:noProof/>
            <w:webHidden/>
          </w:rPr>
        </w:r>
        <w:r>
          <w:rPr>
            <w:noProof/>
            <w:webHidden/>
          </w:rPr>
          <w:fldChar w:fldCharType="separate"/>
        </w:r>
        <w:r>
          <w:rPr>
            <w:noProof/>
            <w:webHidden/>
          </w:rPr>
          <w:t>42</w:t>
        </w:r>
        <w:r>
          <w:rPr>
            <w:noProof/>
            <w:webHidden/>
          </w:rPr>
          <w:fldChar w:fldCharType="end"/>
        </w:r>
      </w:hyperlink>
    </w:p>
    <w:p w14:paraId="6C6BDF91" w14:textId="052D9409" w:rsidR="00E75492" w:rsidRDefault="00E75492">
      <w:pPr>
        <w:pStyle w:val="TOC2"/>
        <w:tabs>
          <w:tab w:val="right" w:leader="dot" w:pos="9350"/>
        </w:tabs>
        <w:rPr>
          <w:rFonts w:eastAsiaTheme="minorEastAsia"/>
          <w:noProof/>
        </w:rPr>
      </w:pPr>
      <w:hyperlink w:anchor="_Toc78533096" w:history="1">
        <w:r w:rsidRPr="00DE7520">
          <w:rPr>
            <w:rStyle w:val="Hyperlink"/>
            <w:noProof/>
          </w:rPr>
          <w:t>BaudRate</w:t>
        </w:r>
        <w:r>
          <w:rPr>
            <w:noProof/>
            <w:webHidden/>
          </w:rPr>
          <w:tab/>
        </w:r>
        <w:r>
          <w:rPr>
            <w:noProof/>
            <w:webHidden/>
          </w:rPr>
          <w:fldChar w:fldCharType="begin"/>
        </w:r>
        <w:r>
          <w:rPr>
            <w:noProof/>
            <w:webHidden/>
          </w:rPr>
          <w:instrText xml:space="preserve"> PAGEREF _Toc78533096 \h </w:instrText>
        </w:r>
        <w:r>
          <w:rPr>
            <w:noProof/>
            <w:webHidden/>
          </w:rPr>
        </w:r>
        <w:r>
          <w:rPr>
            <w:noProof/>
            <w:webHidden/>
          </w:rPr>
          <w:fldChar w:fldCharType="separate"/>
        </w:r>
        <w:r>
          <w:rPr>
            <w:noProof/>
            <w:webHidden/>
          </w:rPr>
          <w:t>42</w:t>
        </w:r>
        <w:r>
          <w:rPr>
            <w:noProof/>
            <w:webHidden/>
          </w:rPr>
          <w:fldChar w:fldCharType="end"/>
        </w:r>
      </w:hyperlink>
    </w:p>
    <w:p w14:paraId="016CB484" w14:textId="260076F8" w:rsidR="00E75492" w:rsidRDefault="00E75492">
      <w:pPr>
        <w:pStyle w:val="TOC2"/>
        <w:tabs>
          <w:tab w:val="right" w:leader="dot" w:pos="9350"/>
        </w:tabs>
        <w:rPr>
          <w:rFonts w:eastAsiaTheme="minorEastAsia"/>
          <w:noProof/>
        </w:rPr>
      </w:pPr>
      <w:hyperlink w:anchor="_Toc78533097" w:history="1">
        <w:r w:rsidRPr="00DE7520">
          <w:rPr>
            <w:rStyle w:val="Hyperlink"/>
            <w:noProof/>
          </w:rPr>
          <w:t>DegasTimer</w:t>
        </w:r>
        <w:r>
          <w:rPr>
            <w:noProof/>
            <w:webHidden/>
          </w:rPr>
          <w:tab/>
        </w:r>
        <w:r>
          <w:rPr>
            <w:noProof/>
            <w:webHidden/>
          </w:rPr>
          <w:fldChar w:fldCharType="begin"/>
        </w:r>
        <w:r>
          <w:rPr>
            <w:noProof/>
            <w:webHidden/>
          </w:rPr>
          <w:instrText xml:space="preserve"> PAGEREF _Toc78533097 \h </w:instrText>
        </w:r>
        <w:r>
          <w:rPr>
            <w:noProof/>
            <w:webHidden/>
          </w:rPr>
        </w:r>
        <w:r>
          <w:rPr>
            <w:noProof/>
            <w:webHidden/>
          </w:rPr>
          <w:fldChar w:fldCharType="separate"/>
        </w:r>
        <w:r>
          <w:rPr>
            <w:noProof/>
            <w:webHidden/>
          </w:rPr>
          <w:t>42</w:t>
        </w:r>
        <w:r>
          <w:rPr>
            <w:noProof/>
            <w:webHidden/>
          </w:rPr>
          <w:fldChar w:fldCharType="end"/>
        </w:r>
      </w:hyperlink>
    </w:p>
    <w:p w14:paraId="4255E2BA" w14:textId="37605935" w:rsidR="00E75492" w:rsidRDefault="00E75492">
      <w:pPr>
        <w:pStyle w:val="TOC1"/>
        <w:tabs>
          <w:tab w:val="right" w:leader="dot" w:pos="9350"/>
        </w:tabs>
        <w:rPr>
          <w:rFonts w:eastAsiaTheme="minorEastAsia"/>
          <w:noProof/>
        </w:rPr>
      </w:pPr>
      <w:hyperlink w:anchor="_Toc78533098" w:history="1">
        <w:r w:rsidRPr="00DE7520">
          <w:rPr>
            <w:rStyle w:val="Hyperlink"/>
            <w:b/>
            <w:bCs/>
            <w:noProof/>
          </w:rPr>
          <w:t>Instruction Set</w:t>
        </w:r>
        <w:r>
          <w:rPr>
            <w:noProof/>
            <w:webHidden/>
          </w:rPr>
          <w:tab/>
        </w:r>
        <w:r>
          <w:rPr>
            <w:noProof/>
            <w:webHidden/>
          </w:rPr>
          <w:fldChar w:fldCharType="begin"/>
        </w:r>
        <w:r>
          <w:rPr>
            <w:noProof/>
            <w:webHidden/>
          </w:rPr>
          <w:instrText xml:space="preserve"> PAGEREF _Toc78533098 \h </w:instrText>
        </w:r>
        <w:r>
          <w:rPr>
            <w:noProof/>
            <w:webHidden/>
          </w:rPr>
        </w:r>
        <w:r>
          <w:rPr>
            <w:noProof/>
            <w:webHidden/>
          </w:rPr>
          <w:fldChar w:fldCharType="separate"/>
        </w:r>
        <w:r>
          <w:rPr>
            <w:noProof/>
            <w:webHidden/>
          </w:rPr>
          <w:t>43</w:t>
        </w:r>
        <w:r>
          <w:rPr>
            <w:noProof/>
            <w:webHidden/>
          </w:rPr>
          <w:fldChar w:fldCharType="end"/>
        </w:r>
      </w:hyperlink>
    </w:p>
    <w:p w14:paraId="73E7CAF1" w14:textId="15C941BC" w:rsidR="00E75492" w:rsidRDefault="00E75492">
      <w:pPr>
        <w:pStyle w:val="TOC2"/>
        <w:tabs>
          <w:tab w:val="right" w:leader="dot" w:pos="9350"/>
        </w:tabs>
        <w:rPr>
          <w:rFonts w:eastAsiaTheme="minorEastAsia"/>
          <w:noProof/>
        </w:rPr>
      </w:pPr>
      <w:hyperlink w:anchor="_Toc78533099" w:history="1">
        <w:r w:rsidRPr="00DE7520">
          <w:rPr>
            <w:rStyle w:val="Hyperlink"/>
            <w:noProof/>
          </w:rPr>
          <w:t>clearChannels</w:t>
        </w:r>
        <w:r>
          <w:rPr>
            <w:noProof/>
            <w:webHidden/>
          </w:rPr>
          <w:tab/>
        </w:r>
        <w:r>
          <w:rPr>
            <w:noProof/>
            <w:webHidden/>
          </w:rPr>
          <w:fldChar w:fldCharType="begin"/>
        </w:r>
        <w:r>
          <w:rPr>
            <w:noProof/>
            <w:webHidden/>
          </w:rPr>
          <w:instrText xml:space="preserve"> PAGEREF _Toc78533099 \h </w:instrText>
        </w:r>
        <w:r>
          <w:rPr>
            <w:noProof/>
            <w:webHidden/>
          </w:rPr>
        </w:r>
        <w:r>
          <w:rPr>
            <w:noProof/>
            <w:webHidden/>
          </w:rPr>
          <w:fldChar w:fldCharType="separate"/>
        </w:r>
        <w:r>
          <w:rPr>
            <w:noProof/>
            <w:webHidden/>
          </w:rPr>
          <w:t>43</w:t>
        </w:r>
        <w:r>
          <w:rPr>
            <w:noProof/>
            <w:webHidden/>
          </w:rPr>
          <w:fldChar w:fldCharType="end"/>
        </w:r>
      </w:hyperlink>
    </w:p>
    <w:p w14:paraId="1E616EE6" w14:textId="08D38E4D" w:rsidR="00E75492" w:rsidRDefault="00E75492">
      <w:pPr>
        <w:pStyle w:val="TOC2"/>
        <w:tabs>
          <w:tab w:val="right" w:leader="dot" w:pos="9350"/>
        </w:tabs>
        <w:rPr>
          <w:rFonts w:eastAsiaTheme="minorEastAsia"/>
          <w:noProof/>
        </w:rPr>
      </w:pPr>
      <w:hyperlink w:anchor="_Toc78533100" w:history="1">
        <w:r w:rsidRPr="00DE7520">
          <w:rPr>
            <w:rStyle w:val="Hyperlink"/>
            <w:noProof/>
          </w:rPr>
          <w:t>channel</w:t>
        </w:r>
        <w:r>
          <w:rPr>
            <w:noProof/>
            <w:webHidden/>
          </w:rPr>
          <w:tab/>
        </w:r>
        <w:r>
          <w:rPr>
            <w:noProof/>
            <w:webHidden/>
          </w:rPr>
          <w:fldChar w:fldCharType="begin"/>
        </w:r>
        <w:r>
          <w:rPr>
            <w:noProof/>
            <w:webHidden/>
          </w:rPr>
          <w:instrText xml:space="preserve"> PAGEREF _Toc78533100 \h </w:instrText>
        </w:r>
        <w:r>
          <w:rPr>
            <w:noProof/>
            <w:webHidden/>
          </w:rPr>
        </w:r>
        <w:r>
          <w:rPr>
            <w:noProof/>
            <w:webHidden/>
          </w:rPr>
          <w:fldChar w:fldCharType="separate"/>
        </w:r>
        <w:r>
          <w:rPr>
            <w:noProof/>
            <w:webHidden/>
          </w:rPr>
          <w:t>43</w:t>
        </w:r>
        <w:r>
          <w:rPr>
            <w:noProof/>
            <w:webHidden/>
          </w:rPr>
          <w:fldChar w:fldCharType="end"/>
        </w:r>
      </w:hyperlink>
    </w:p>
    <w:p w14:paraId="1AE81E09" w14:textId="6FFF58BB" w:rsidR="00E75492" w:rsidRDefault="00E75492">
      <w:pPr>
        <w:pStyle w:val="TOC2"/>
        <w:tabs>
          <w:tab w:val="right" w:leader="dot" w:pos="9350"/>
        </w:tabs>
        <w:rPr>
          <w:rFonts w:eastAsiaTheme="minorEastAsia"/>
          <w:noProof/>
        </w:rPr>
      </w:pPr>
      <w:hyperlink w:anchor="_Toc78533101" w:history="1">
        <w:r w:rsidRPr="00DE7520">
          <w:rPr>
            <w:rStyle w:val="Hyperlink"/>
            <w:noProof/>
          </w:rPr>
          <w:t>trend</w:t>
        </w:r>
        <w:r>
          <w:rPr>
            <w:noProof/>
            <w:webHidden/>
          </w:rPr>
          <w:tab/>
        </w:r>
        <w:r>
          <w:rPr>
            <w:noProof/>
            <w:webHidden/>
          </w:rPr>
          <w:fldChar w:fldCharType="begin"/>
        </w:r>
        <w:r>
          <w:rPr>
            <w:noProof/>
            <w:webHidden/>
          </w:rPr>
          <w:instrText xml:space="preserve"> PAGEREF _Toc78533101 \h </w:instrText>
        </w:r>
        <w:r>
          <w:rPr>
            <w:noProof/>
            <w:webHidden/>
          </w:rPr>
        </w:r>
        <w:r>
          <w:rPr>
            <w:noProof/>
            <w:webHidden/>
          </w:rPr>
          <w:fldChar w:fldCharType="separate"/>
        </w:r>
        <w:r>
          <w:rPr>
            <w:noProof/>
            <w:webHidden/>
          </w:rPr>
          <w:t>44</w:t>
        </w:r>
        <w:r>
          <w:rPr>
            <w:noProof/>
            <w:webHidden/>
          </w:rPr>
          <w:fldChar w:fldCharType="end"/>
        </w:r>
      </w:hyperlink>
    </w:p>
    <w:p w14:paraId="55D506C0" w14:textId="470F38F7" w:rsidR="00E75492" w:rsidRDefault="00E75492">
      <w:pPr>
        <w:pStyle w:val="TOC2"/>
        <w:tabs>
          <w:tab w:val="right" w:leader="dot" w:pos="9350"/>
        </w:tabs>
        <w:rPr>
          <w:rFonts w:eastAsiaTheme="minorEastAsia"/>
          <w:noProof/>
        </w:rPr>
      </w:pPr>
      <w:hyperlink w:anchor="_Toc78533102" w:history="1">
        <w:r w:rsidRPr="00DE7520">
          <w:rPr>
            <w:rStyle w:val="Hyperlink"/>
            <w:noProof/>
          </w:rPr>
          <w:t>stream</w:t>
        </w:r>
        <w:r>
          <w:rPr>
            <w:noProof/>
            <w:webHidden/>
          </w:rPr>
          <w:tab/>
        </w:r>
        <w:r>
          <w:rPr>
            <w:noProof/>
            <w:webHidden/>
          </w:rPr>
          <w:fldChar w:fldCharType="begin"/>
        </w:r>
        <w:r>
          <w:rPr>
            <w:noProof/>
            <w:webHidden/>
          </w:rPr>
          <w:instrText xml:space="preserve"> PAGEREF _Toc78533102 \h </w:instrText>
        </w:r>
        <w:r>
          <w:rPr>
            <w:noProof/>
            <w:webHidden/>
          </w:rPr>
        </w:r>
        <w:r>
          <w:rPr>
            <w:noProof/>
            <w:webHidden/>
          </w:rPr>
          <w:fldChar w:fldCharType="separate"/>
        </w:r>
        <w:r>
          <w:rPr>
            <w:noProof/>
            <w:webHidden/>
          </w:rPr>
          <w:t>44</w:t>
        </w:r>
        <w:r>
          <w:rPr>
            <w:noProof/>
            <w:webHidden/>
          </w:rPr>
          <w:fldChar w:fldCharType="end"/>
        </w:r>
      </w:hyperlink>
    </w:p>
    <w:p w14:paraId="6870D887" w14:textId="2487B038" w:rsidR="00E75492" w:rsidRDefault="00E75492">
      <w:pPr>
        <w:pStyle w:val="TOC2"/>
        <w:tabs>
          <w:tab w:val="right" w:leader="dot" w:pos="9350"/>
        </w:tabs>
        <w:rPr>
          <w:rFonts w:eastAsiaTheme="minorEastAsia"/>
          <w:noProof/>
        </w:rPr>
      </w:pPr>
      <w:hyperlink w:anchor="_Toc78533103" w:history="1">
        <w:r w:rsidRPr="00DE7520">
          <w:rPr>
            <w:rStyle w:val="Hyperlink"/>
            <w:noProof/>
          </w:rPr>
          <w:t>sweep</w:t>
        </w:r>
        <w:r>
          <w:rPr>
            <w:noProof/>
            <w:webHidden/>
          </w:rPr>
          <w:tab/>
        </w:r>
        <w:r>
          <w:rPr>
            <w:noProof/>
            <w:webHidden/>
          </w:rPr>
          <w:fldChar w:fldCharType="begin"/>
        </w:r>
        <w:r>
          <w:rPr>
            <w:noProof/>
            <w:webHidden/>
          </w:rPr>
          <w:instrText xml:space="preserve"> PAGEREF _Toc78533103 \h </w:instrText>
        </w:r>
        <w:r>
          <w:rPr>
            <w:noProof/>
            <w:webHidden/>
          </w:rPr>
        </w:r>
        <w:r>
          <w:rPr>
            <w:noProof/>
            <w:webHidden/>
          </w:rPr>
          <w:fldChar w:fldCharType="separate"/>
        </w:r>
        <w:r>
          <w:rPr>
            <w:noProof/>
            <w:webHidden/>
          </w:rPr>
          <w:t>45</w:t>
        </w:r>
        <w:r>
          <w:rPr>
            <w:noProof/>
            <w:webHidden/>
          </w:rPr>
          <w:fldChar w:fldCharType="end"/>
        </w:r>
      </w:hyperlink>
    </w:p>
    <w:p w14:paraId="4C2F98A5" w14:textId="1BCD4550" w:rsidR="00E75492" w:rsidRDefault="00E75492">
      <w:pPr>
        <w:pStyle w:val="TOC2"/>
        <w:tabs>
          <w:tab w:val="right" w:leader="dot" w:pos="9350"/>
        </w:tabs>
        <w:rPr>
          <w:rFonts w:eastAsiaTheme="minorEastAsia"/>
          <w:noProof/>
        </w:rPr>
      </w:pPr>
      <w:hyperlink w:anchor="_Toc78533104" w:history="1">
        <w:r w:rsidRPr="00DE7520">
          <w:rPr>
            <w:rStyle w:val="Hyperlink"/>
            <w:noProof/>
          </w:rPr>
          <w:t>stop</w:t>
        </w:r>
        <w:r>
          <w:rPr>
            <w:noProof/>
            <w:webHidden/>
          </w:rPr>
          <w:tab/>
        </w:r>
        <w:r>
          <w:rPr>
            <w:noProof/>
            <w:webHidden/>
          </w:rPr>
          <w:fldChar w:fldCharType="begin"/>
        </w:r>
        <w:r>
          <w:rPr>
            <w:noProof/>
            <w:webHidden/>
          </w:rPr>
          <w:instrText xml:space="preserve"> PAGEREF _Toc78533104 \h </w:instrText>
        </w:r>
        <w:r>
          <w:rPr>
            <w:noProof/>
            <w:webHidden/>
          </w:rPr>
        </w:r>
        <w:r>
          <w:rPr>
            <w:noProof/>
            <w:webHidden/>
          </w:rPr>
          <w:fldChar w:fldCharType="separate"/>
        </w:r>
        <w:r>
          <w:rPr>
            <w:noProof/>
            <w:webHidden/>
          </w:rPr>
          <w:t>45</w:t>
        </w:r>
        <w:r>
          <w:rPr>
            <w:noProof/>
            <w:webHidden/>
          </w:rPr>
          <w:fldChar w:fldCharType="end"/>
        </w:r>
      </w:hyperlink>
    </w:p>
    <w:p w14:paraId="58FFD778" w14:textId="780DD69B" w:rsidR="00E75492" w:rsidRDefault="00E75492">
      <w:pPr>
        <w:pStyle w:val="TOC2"/>
        <w:tabs>
          <w:tab w:val="right" w:leader="dot" w:pos="9350"/>
        </w:tabs>
        <w:rPr>
          <w:rFonts w:eastAsiaTheme="minorEastAsia"/>
          <w:noProof/>
        </w:rPr>
      </w:pPr>
      <w:hyperlink w:anchor="_Toc78533105" w:history="1">
        <w:r w:rsidRPr="00DE7520">
          <w:rPr>
            <w:rStyle w:val="Hyperlink"/>
            <w:noProof/>
          </w:rPr>
          <w:t>symbols</w:t>
        </w:r>
        <w:r>
          <w:rPr>
            <w:noProof/>
            <w:webHidden/>
          </w:rPr>
          <w:tab/>
        </w:r>
        <w:r>
          <w:rPr>
            <w:noProof/>
            <w:webHidden/>
          </w:rPr>
          <w:fldChar w:fldCharType="begin"/>
        </w:r>
        <w:r>
          <w:rPr>
            <w:noProof/>
            <w:webHidden/>
          </w:rPr>
          <w:instrText xml:space="preserve"> PAGEREF _Toc78533105 \h </w:instrText>
        </w:r>
        <w:r>
          <w:rPr>
            <w:noProof/>
            <w:webHidden/>
          </w:rPr>
        </w:r>
        <w:r>
          <w:rPr>
            <w:noProof/>
            <w:webHidden/>
          </w:rPr>
          <w:fldChar w:fldCharType="separate"/>
        </w:r>
        <w:r>
          <w:rPr>
            <w:noProof/>
            <w:webHidden/>
          </w:rPr>
          <w:t>46</w:t>
        </w:r>
        <w:r>
          <w:rPr>
            <w:noProof/>
            <w:webHidden/>
          </w:rPr>
          <w:fldChar w:fldCharType="end"/>
        </w:r>
      </w:hyperlink>
    </w:p>
    <w:p w14:paraId="69F9F527" w14:textId="57806736" w:rsidR="00E75492" w:rsidRDefault="00E75492">
      <w:pPr>
        <w:pStyle w:val="TOC2"/>
        <w:tabs>
          <w:tab w:val="right" w:leader="dot" w:pos="9350"/>
        </w:tabs>
        <w:rPr>
          <w:rFonts w:eastAsiaTheme="minorEastAsia"/>
          <w:noProof/>
        </w:rPr>
      </w:pPr>
      <w:hyperlink w:anchor="_Toc78533106" w:history="1">
        <w:r w:rsidRPr="00DE7520">
          <w:rPr>
            <w:rStyle w:val="Hyperlink"/>
            <w:noProof/>
          </w:rPr>
          <w:t>controls</w:t>
        </w:r>
        <w:r>
          <w:rPr>
            <w:noProof/>
            <w:webHidden/>
          </w:rPr>
          <w:tab/>
        </w:r>
        <w:r>
          <w:rPr>
            <w:noProof/>
            <w:webHidden/>
          </w:rPr>
          <w:fldChar w:fldCharType="begin"/>
        </w:r>
        <w:r>
          <w:rPr>
            <w:noProof/>
            <w:webHidden/>
          </w:rPr>
          <w:instrText xml:space="preserve"> PAGEREF _Toc78533106 \h </w:instrText>
        </w:r>
        <w:r>
          <w:rPr>
            <w:noProof/>
            <w:webHidden/>
          </w:rPr>
        </w:r>
        <w:r>
          <w:rPr>
            <w:noProof/>
            <w:webHidden/>
          </w:rPr>
          <w:fldChar w:fldCharType="separate"/>
        </w:r>
        <w:r>
          <w:rPr>
            <w:noProof/>
            <w:webHidden/>
          </w:rPr>
          <w:t>47</w:t>
        </w:r>
        <w:r>
          <w:rPr>
            <w:noProof/>
            <w:webHidden/>
          </w:rPr>
          <w:fldChar w:fldCharType="end"/>
        </w:r>
      </w:hyperlink>
    </w:p>
    <w:p w14:paraId="353EBBD9" w14:textId="2AD46478" w:rsidR="00E75492" w:rsidRDefault="00E75492">
      <w:pPr>
        <w:pStyle w:val="TOC2"/>
        <w:tabs>
          <w:tab w:val="right" w:leader="dot" w:pos="9350"/>
        </w:tabs>
        <w:rPr>
          <w:rFonts w:eastAsiaTheme="minorEastAsia"/>
          <w:noProof/>
        </w:rPr>
      </w:pPr>
      <w:hyperlink w:anchor="_Toc78533107" w:history="1">
        <w:r w:rsidRPr="00DE7520">
          <w:rPr>
            <w:rStyle w:val="Hyperlink"/>
            <w:noProof/>
          </w:rPr>
          <w:t>outputs</w:t>
        </w:r>
        <w:r>
          <w:rPr>
            <w:noProof/>
            <w:webHidden/>
          </w:rPr>
          <w:tab/>
        </w:r>
        <w:r>
          <w:rPr>
            <w:noProof/>
            <w:webHidden/>
          </w:rPr>
          <w:fldChar w:fldCharType="begin"/>
        </w:r>
        <w:r>
          <w:rPr>
            <w:noProof/>
            <w:webHidden/>
          </w:rPr>
          <w:instrText xml:space="preserve"> PAGEREF _Toc78533107 \h </w:instrText>
        </w:r>
        <w:r>
          <w:rPr>
            <w:noProof/>
            <w:webHidden/>
          </w:rPr>
        </w:r>
        <w:r>
          <w:rPr>
            <w:noProof/>
            <w:webHidden/>
          </w:rPr>
          <w:fldChar w:fldCharType="separate"/>
        </w:r>
        <w:r>
          <w:rPr>
            <w:noProof/>
            <w:webHidden/>
          </w:rPr>
          <w:t>48</w:t>
        </w:r>
        <w:r>
          <w:rPr>
            <w:noProof/>
            <w:webHidden/>
          </w:rPr>
          <w:fldChar w:fldCharType="end"/>
        </w:r>
      </w:hyperlink>
    </w:p>
    <w:p w14:paraId="42B95623" w14:textId="6CD964E0" w:rsidR="00E75492" w:rsidRDefault="00E75492">
      <w:pPr>
        <w:pStyle w:val="TOC2"/>
        <w:tabs>
          <w:tab w:val="right" w:leader="dot" w:pos="9350"/>
        </w:tabs>
        <w:rPr>
          <w:rFonts w:eastAsiaTheme="minorEastAsia"/>
          <w:noProof/>
        </w:rPr>
      </w:pPr>
      <w:hyperlink w:anchor="_Toc78533108" w:history="1">
        <w:r w:rsidRPr="00DE7520">
          <w:rPr>
            <w:rStyle w:val="Hyperlink"/>
            <w:noProof/>
          </w:rPr>
          <w:t>calibration</w:t>
        </w:r>
        <w:r>
          <w:rPr>
            <w:noProof/>
            <w:webHidden/>
          </w:rPr>
          <w:tab/>
        </w:r>
        <w:r>
          <w:rPr>
            <w:noProof/>
            <w:webHidden/>
          </w:rPr>
          <w:fldChar w:fldCharType="begin"/>
        </w:r>
        <w:r>
          <w:rPr>
            <w:noProof/>
            <w:webHidden/>
          </w:rPr>
          <w:instrText xml:space="preserve"> PAGEREF _Toc78533108 \h </w:instrText>
        </w:r>
        <w:r>
          <w:rPr>
            <w:noProof/>
            <w:webHidden/>
          </w:rPr>
        </w:r>
        <w:r>
          <w:rPr>
            <w:noProof/>
            <w:webHidden/>
          </w:rPr>
          <w:fldChar w:fldCharType="separate"/>
        </w:r>
        <w:r>
          <w:rPr>
            <w:noProof/>
            <w:webHidden/>
          </w:rPr>
          <w:t>49</w:t>
        </w:r>
        <w:r>
          <w:rPr>
            <w:noProof/>
            <w:webHidden/>
          </w:rPr>
          <w:fldChar w:fldCharType="end"/>
        </w:r>
      </w:hyperlink>
    </w:p>
    <w:p w14:paraId="5B2A628B" w14:textId="2211A200" w:rsidR="00E75492" w:rsidRDefault="00E75492">
      <w:pPr>
        <w:pStyle w:val="TOC2"/>
        <w:tabs>
          <w:tab w:val="right" w:leader="dot" w:pos="9350"/>
        </w:tabs>
        <w:rPr>
          <w:rFonts w:eastAsiaTheme="minorEastAsia"/>
          <w:noProof/>
        </w:rPr>
      </w:pPr>
      <w:hyperlink w:anchor="_Toc78533109" w:history="1">
        <w:r w:rsidRPr="00DE7520">
          <w:rPr>
            <w:rStyle w:val="Hyperlink"/>
            <w:noProof/>
          </w:rPr>
          <w:t>hardware</w:t>
        </w:r>
        <w:r>
          <w:rPr>
            <w:noProof/>
            <w:webHidden/>
          </w:rPr>
          <w:tab/>
        </w:r>
        <w:r>
          <w:rPr>
            <w:noProof/>
            <w:webHidden/>
          </w:rPr>
          <w:fldChar w:fldCharType="begin"/>
        </w:r>
        <w:r>
          <w:rPr>
            <w:noProof/>
            <w:webHidden/>
          </w:rPr>
          <w:instrText xml:space="preserve"> PAGEREF _Toc78533109 \h </w:instrText>
        </w:r>
        <w:r>
          <w:rPr>
            <w:noProof/>
            <w:webHidden/>
          </w:rPr>
        </w:r>
        <w:r>
          <w:rPr>
            <w:noProof/>
            <w:webHidden/>
          </w:rPr>
          <w:fldChar w:fldCharType="separate"/>
        </w:r>
        <w:r>
          <w:rPr>
            <w:noProof/>
            <w:webHidden/>
          </w:rPr>
          <w:t>50</w:t>
        </w:r>
        <w:r>
          <w:rPr>
            <w:noProof/>
            <w:webHidden/>
          </w:rPr>
          <w:fldChar w:fldCharType="end"/>
        </w:r>
      </w:hyperlink>
    </w:p>
    <w:p w14:paraId="04134292" w14:textId="2B8C94CF" w:rsidR="00E75492" w:rsidRDefault="00E75492">
      <w:pPr>
        <w:pStyle w:val="TOC2"/>
        <w:tabs>
          <w:tab w:val="right" w:leader="dot" w:pos="9350"/>
        </w:tabs>
        <w:rPr>
          <w:rFonts w:eastAsiaTheme="minorEastAsia"/>
          <w:noProof/>
        </w:rPr>
      </w:pPr>
      <w:hyperlink w:anchor="_Toc78533110" w:history="1">
        <w:r w:rsidRPr="00DE7520">
          <w:rPr>
            <w:rStyle w:val="Hyperlink"/>
            <w:noProof/>
          </w:rPr>
          <w:t>get</w:t>
        </w:r>
        <w:r>
          <w:rPr>
            <w:noProof/>
            <w:webHidden/>
          </w:rPr>
          <w:tab/>
        </w:r>
        <w:r>
          <w:rPr>
            <w:noProof/>
            <w:webHidden/>
          </w:rPr>
          <w:fldChar w:fldCharType="begin"/>
        </w:r>
        <w:r>
          <w:rPr>
            <w:noProof/>
            <w:webHidden/>
          </w:rPr>
          <w:instrText xml:space="preserve"> PAGEREF _Toc78533110 \h </w:instrText>
        </w:r>
        <w:r>
          <w:rPr>
            <w:noProof/>
            <w:webHidden/>
          </w:rPr>
        </w:r>
        <w:r>
          <w:rPr>
            <w:noProof/>
            <w:webHidden/>
          </w:rPr>
          <w:fldChar w:fldCharType="separate"/>
        </w:r>
        <w:r>
          <w:rPr>
            <w:noProof/>
            <w:webHidden/>
          </w:rPr>
          <w:t>50</w:t>
        </w:r>
        <w:r>
          <w:rPr>
            <w:noProof/>
            <w:webHidden/>
          </w:rPr>
          <w:fldChar w:fldCharType="end"/>
        </w:r>
      </w:hyperlink>
    </w:p>
    <w:p w14:paraId="71ED86DF" w14:textId="144A11E5" w:rsidR="00E75492" w:rsidRDefault="00E75492">
      <w:pPr>
        <w:pStyle w:val="TOC2"/>
        <w:tabs>
          <w:tab w:val="right" w:leader="dot" w:pos="9350"/>
        </w:tabs>
        <w:rPr>
          <w:rFonts w:eastAsiaTheme="minorEastAsia"/>
          <w:noProof/>
        </w:rPr>
      </w:pPr>
      <w:hyperlink w:anchor="_Toc78533111" w:history="1">
        <w:r w:rsidRPr="00DE7520">
          <w:rPr>
            <w:rStyle w:val="Hyperlink"/>
            <w:noProof/>
          </w:rPr>
          <w:t>set</w:t>
        </w:r>
        <w:r>
          <w:rPr>
            <w:noProof/>
            <w:webHidden/>
          </w:rPr>
          <w:tab/>
        </w:r>
        <w:r>
          <w:rPr>
            <w:noProof/>
            <w:webHidden/>
          </w:rPr>
          <w:fldChar w:fldCharType="begin"/>
        </w:r>
        <w:r>
          <w:rPr>
            <w:noProof/>
            <w:webHidden/>
          </w:rPr>
          <w:instrText xml:space="preserve"> PAGEREF _Toc78533111 \h </w:instrText>
        </w:r>
        <w:r>
          <w:rPr>
            <w:noProof/>
            <w:webHidden/>
          </w:rPr>
        </w:r>
        <w:r>
          <w:rPr>
            <w:noProof/>
            <w:webHidden/>
          </w:rPr>
          <w:fldChar w:fldCharType="separate"/>
        </w:r>
        <w:r>
          <w:rPr>
            <w:noProof/>
            <w:webHidden/>
          </w:rPr>
          <w:t>51</w:t>
        </w:r>
        <w:r>
          <w:rPr>
            <w:noProof/>
            <w:webHidden/>
          </w:rPr>
          <w:fldChar w:fldCharType="end"/>
        </w:r>
      </w:hyperlink>
    </w:p>
    <w:p w14:paraId="405BFCD1" w14:textId="7BB374A5" w:rsidR="00E75492" w:rsidRDefault="00E75492">
      <w:pPr>
        <w:pStyle w:val="TOC1"/>
        <w:tabs>
          <w:tab w:val="right" w:leader="dot" w:pos="9350"/>
        </w:tabs>
        <w:rPr>
          <w:rFonts w:eastAsiaTheme="minorEastAsia"/>
          <w:noProof/>
        </w:rPr>
      </w:pPr>
      <w:hyperlink w:anchor="_Toc78533112" w:history="1">
        <w:r w:rsidRPr="00DE7520">
          <w:rPr>
            <w:rStyle w:val="Hyperlink"/>
            <w:b/>
            <w:bCs/>
            <w:noProof/>
          </w:rPr>
          <w:t>How to Compile the Demo App</w:t>
        </w:r>
        <w:r>
          <w:rPr>
            <w:noProof/>
            <w:webHidden/>
          </w:rPr>
          <w:tab/>
        </w:r>
        <w:r>
          <w:rPr>
            <w:noProof/>
            <w:webHidden/>
          </w:rPr>
          <w:fldChar w:fldCharType="begin"/>
        </w:r>
        <w:r>
          <w:rPr>
            <w:noProof/>
            <w:webHidden/>
          </w:rPr>
          <w:instrText xml:space="preserve"> PAGEREF _Toc78533112 \h </w:instrText>
        </w:r>
        <w:r>
          <w:rPr>
            <w:noProof/>
            <w:webHidden/>
          </w:rPr>
        </w:r>
        <w:r>
          <w:rPr>
            <w:noProof/>
            <w:webHidden/>
          </w:rPr>
          <w:fldChar w:fldCharType="separate"/>
        </w:r>
        <w:r>
          <w:rPr>
            <w:noProof/>
            <w:webHidden/>
          </w:rPr>
          <w:t>52</w:t>
        </w:r>
        <w:r>
          <w:rPr>
            <w:noProof/>
            <w:webHidden/>
          </w:rPr>
          <w:fldChar w:fldCharType="end"/>
        </w:r>
      </w:hyperlink>
    </w:p>
    <w:p w14:paraId="185BBEB2" w14:textId="23FEB5AB" w:rsidR="00525BA8" w:rsidRPr="00525BA8" w:rsidRDefault="00186D6A" w:rsidP="00525BA8">
      <w:r>
        <w:fldChar w:fldCharType="end"/>
      </w:r>
    </w:p>
    <w:p w14:paraId="698D9BC0" w14:textId="77777777" w:rsidR="00525BA8" w:rsidRDefault="00525BA8">
      <w:pPr>
        <w:rPr>
          <w:rFonts w:asciiTheme="majorHAnsi" w:eastAsiaTheme="majorEastAsia" w:hAnsiTheme="majorHAnsi" w:cstheme="majorBidi"/>
          <w:b/>
          <w:bCs/>
          <w:color w:val="2F5496" w:themeColor="accent1" w:themeShade="BF"/>
          <w:sz w:val="32"/>
          <w:szCs w:val="32"/>
        </w:rPr>
      </w:pPr>
      <w:bookmarkStart w:id="3" w:name="_Toc78378475"/>
      <w:r>
        <w:rPr>
          <w:b/>
          <w:bCs/>
        </w:rPr>
        <w:br w:type="page"/>
      </w:r>
    </w:p>
    <w:p w14:paraId="68C18A1B" w14:textId="69E74D4E" w:rsidR="000F1D31" w:rsidRPr="000F1D31" w:rsidRDefault="000F1D31" w:rsidP="000F1D31">
      <w:pPr>
        <w:pStyle w:val="Heading1"/>
        <w:rPr>
          <w:b/>
          <w:bCs/>
        </w:rPr>
      </w:pPr>
      <w:bookmarkStart w:id="4" w:name="_Toc78445096"/>
      <w:bookmarkStart w:id="5" w:name="_Toc78533006"/>
      <w:r>
        <w:rPr>
          <w:b/>
          <w:bCs/>
        </w:rPr>
        <w:lastRenderedPageBreak/>
        <w:t>Introduction to</w:t>
      </w:r>
      <w:r w:rsidRPr="000F1D31">
        <w:rPr>
          <w:b/>
          <w:bCs/>
        </w:rPr>
        <w:t xml:space="preserve"> the Extorr RGA Firmware</w:t>
      </w:r>
      <w:bookmarkEnd w:id="3"/>
      <w:bookmarkEnd w:id="4"/>
      <w:bookmarkEnd w:id="5"/>
    </w:p>
    <w:p w14:paraId="10D83B06" w14:textId="4EE32C91" w:rsidR="000F1D31" w:rsidRDefault="000F1D31" w:rsidP="000F1D31">
      <w:pPr>
        <w:rPr>
          <w:rFonts w:ascii="Arial" w:hAnsi="Arial" w:cs="Arial"/>
          <w:sz w:val="20"/>
          <w:szCs w:val="20"/>
        </w:rPr>
      </w:pPr>
      <w:r>
        <w:rPr>
          <w:rFonts w:ascii="Arial" w:hAnsi="Arial" w:cs="Arial"/>
          <w:sz w:val="20"/>
          <w:szCs w:val="20"/>
        </w:rPr>
        <w:t xml:space="preserve">Here is the current state of the project to make the Extorr XT series RGAs respond to simple RS-232 commands and return data to any application. </w:t>
      </w:r>
      <w:r w:rsidR="00B8147C">
        <w:rPr>
          <w:rFonts w:ascii="Arial" w:hAnsi="Arial" w:cs="Arial"/>
          <w:sz w:val="20"/>
          <w:szCs w:val="20"/>
        </w:rPr>
        <w:t>In essence,</w:t>
      </w:r>
      <w:r>
        <w:rPr>
          <w:rFonts w:ascii="Arial" w:hAnsi="Arial" w:cs="Arial"/>
          <w:sz w:val="20"/>
          <w:szCs w:val="20"/>
        </w:rPr>
        <w:t xml:space="preserve"> you initialize (download a software file into) the CCU and then it will respond to ASCII commands to sweep and return data on the serial line. We loosely refer to this software as firmware. We have made a C# demo application that shows how to do this. It will download and start the CCU, provide a graphical interface to control scanning and a console window to display the ASCII sent and received. It will do sweeps and trends, the complete source for the demo (.cs files), makefile for the demo, and the firmware (qpbox.l2) are in the .zip attached. It would be expected at this point that someone wishing to use this firmware would be able to tell more by the demo source code than the following explanation which is only an outline.</w:t>
      </w:r>
    </w:p>
    <w:p w14:paraId="34162B91" w14:textId="39882876" w:rsidR="00E31774" w:rsidRDefault="000F1D31" w:rsidP="00E31774">
      <w:pPr>
        <w:pStyle w:val="Heading2"/>
      </w:pPr>
      <w:bookmarkStart w:id="6" w:name="_Toc78378476"/>
      <w:bookmarkStart w:id="7" w:name="_Toc78445097"/>
      <w:bookmarkStart w:id="8" w:name="_Toc78533007"/>
      <w:r>
        <w:t>How to use the Demo, RGA.exe</w:t>
      </w:r>
      <w:bookmarkEnd w:id="6"/>
      <w:bookmarkEnd w:id="7"/>
      <w:bookmarkEnd w:id="8"/>
      <w:r>
        <w:t xml:space="preserve"> </w:t>
      </w:r>
    </w:p>
    <w:p w14:paraId="45D8D9ED" w14:textId="13A9CE74" w:rsidR="0029747D" w:rsidRDefault="000F1D31" w:rsidP="00E31774">
      <w:pPr>
        <w:pStyle w:val="ListParagraph"/>
        <w:numPr>
          <w:ilvl w:val="0"/>
          <w:numId w:val="1"/>
        </w:numPr>
      </w:pPr>
      <w:r>
        <w:t>Run the program rga.exe.  Go to the Operating Tab.</w:t>
      </w:r>
    </w:p>
    <w:p w14:paraId="0780769F" w14:textId="5AF55D0C" w:rsidR="0029747D" w:rsidRDefault="000F1D31" w:rsidP="0029747D">
      <w:pPr>
        <w:pStyle w:val="ListParagraph"/>
        <w:numPr>
          <w:ilvl w:val="0"/>
          <w:numId w:val="1"/>
        </w:numPr>
      </w:pPr>
      <w:r>
        <w:t>In the Communications box, select the Port of the CCU</w:t>
      </w:r>
      <w:r w:rsidR="00E31774">
        <w:t>.</w:t>
      </w:r>
    </w:p>
    <w:p w14:paraId="3878F0A6" w14:textId="0A67C4C9" w:rsidR="00E31774" w:rsidRDefault="00E31774" w:rsidP="0029747D">
      <w:pPr>
        <w:pStyle w:val="ListParagraph"/>
        <w:numPr>
          <w:ilvl w:val="0"/>
          <w:numId w:val="1"/>
        </w:numPr>
      </w:pPr>
      <w:r>
        <w:t>In the Communications box, select the Speed to download the firmware at.</w:t>
      </w:r>
    </w:p>
    <w:p w14:paraId="68B167D6" w14:textId="1EB61588" w:rsidR="0029747D" w:rsidRDefault="00E31774" w:rsidP="0029747D">
      <w:pPr>
        <w:pStyle w:val="ListParagraph"/>
        <w:numPr>
          <w:ilvl w:val="0"/>
          <w:numId w:val="1"/>
        </w:numPr>
      </w:pPr>
      <w:r>
        <w:t>Once a Port and Speed are selected,</w:t>
      </w:r>
      <w:r w:rsidR="000F1D31">
        <w:t> Click</w:t>
      </w:r>
      <w:r>
        <w:t xml:space="preserve"> the Boot button</w:t>
      </w:r>
      <w:r w:rsidR="000F1D31">
        <w:t xml:space="preserve"> to download the firmware.</w:t>
      </w:r>
    </w:p>
    <w:p w14:paraId="7F8B30B6" w14:textId="77777777" w:rsidR="0029747D" w:rsidRDefault="000F1D31" w:rsidP="0029747D">
      <w:pPr>
        <w:pStyle w:val="ListParagraph"/>
        <w:numPr>
          <w:ilvl w:val="0"/>
          <w:numId w:val="1"/>
        </w:numPr>
      </w:pPr>
      <w:r>
        <w:t>A dialog box comes up and shows you the download status.  It goes away when the boot is finished.</w:t>
      </w:r>
    </w:p>
    <w:p w14:paraId="74655EB5" w14:textId="721CAB57" w:rsidR="0029747D" w:rsidRDefault="00E31774" w:rsidP="0029747D">
      <w:pPr>
        <w:pStyle w:val="ListParagraph"/>
        <w:numPr>
          <w:ilvl w:val="0"/>
          <w:numId w:val="1"/>
        </w:numPr>
      </w:pPr>
      <w:r>
        <w:t>If the boot is successful</w:t>
      </w:r>
      <w:r w:rsidR="005F3348">
        <w:t>, a connection will automatically open at the selected Speed from the boot.</w:t>
      </w:r>
    </w:p>
    <w:p w14:paraId="24CD2574" w14:textId="0CE28F68" w:rsidR="0029747D" w:rsidRDefault="000F1D31" w:rsidP="0029747D">
      <w:pPr>
        <w:pStyle w:val="ListParagraph"/>
        <w:numPr>
          <w:ilvl w:val="0"/>
          <w:numId w:val="1"/>
        </w:numPr>
      </w:pPr>
      <w:r>
        <w:t>You can click on Refresh to verify that you are talking to the box. The firmware has a default value set for each parameter at this point.</w:t>
      </w:r>
    </w:p>
    <w:p w14:paraId="6AA42F38" w14:textId="73FA291B" w:rsidR="006C2C05" w:rsidRPr="00017659" w:rsidRDefault="006C2C05" w:rsidP="0029747D">
      <w:pPr>
        <w:pStyle w:val="ListParagraph"/>
        <w:numPr>
          <w:ilvl w:val="0"/>
          <w:numId w:val="1"/>
        </w:numPr>
      </w:pPr>
      <w:r w:rsidRPr="0029747D">
        <w:rPr>
          <w:bCs/>
        </w:rPr>
        <w:t xml:space="preserve">Once the firmware has been started, the calibration data should be loaded into the RGA. (See </w:t>
      </w:r>
      <w:hyperlink w:anchor="_Loading_Configuration_Data_1" w:history="1">
        <w:r w:rsidRPr="0029747D">
          <w:rPr>
            <w:rStyle w:val="Hyperlink"/>
            <w:bCs/>
          </w:rPr>
          <w:t>Loading Configuration Data</w:t>
        </w:r>
      </w:hyperlink>
      <w:r w:rsidRPr="0029747D">
        <w:rPr>
          <w:bCs/>
        </w:rPr>
        <w:t xml:space="preserve"> for details)</w:t>
      </w:r>
    </w:p>
    <w:p w14:paraId="5F07F641" w14:textId="354BB3AE" w:rsidR="00017659" w:rsidRDefault="00017659" w:rsidP="00017659">
      <w:r>
        <w:t>Once the calibration data has been loaded, try performing a mass sweep. To do this, turn the filament on by checking the “Filament On” box. Move to the Plot tab and press the “sweep” button. A plot will appear with values that the RGA is reporting for the sweep.</w:t>
      </w:r>
    </w:p>
    <w:p w14:paraId="36359976" w14:textId="494F9B3A" w:rsidR="00E75492" w:rsidRDefault="000F1D31" w:rsidP="000F1D31">
      <w:r>
        <w:t xml:space="preserve">The console window on the operating tab will show what is </w:t>
      </w:r>
      <w:r w:rsidR="00FF530C">
        <w:t>(sent)</w:t>
      </w:r>
      <w:r>
        <w:t xml:space="preserve"> and </w:t>
      </w:r>
      <w:r w:rsidR="00FF530C">
        <w:t>(recv)</w:t>
      </w:r>
      <w:r>
        <w:t xml:space="preserve"> on the serial line as the CCU is operating. It is pretty simple, you can set parameters, ask for data such as the total pressure, do a “sweep” from </w:t>
      </w:r>
      <w:r w:rsidR="0029747D">
        <w:t>LowM</w:t>
      </w:r>
      <w:r>
        <w:t xml:space="preserve">ass to </w:t>
      </w:r>
      <w:r w:rsidR="0029747D">
        <w:t>HighM</w:t>
      </w:r>
      <w:r>
        <w:t>ass (data is stored in the CCU) and do a “stream” to get that data.</w:t>
      </w:r>
    </w:p>
    <w:p w14:paraId="6403204C" w14:textId="349D56A0" w:rsidR="001A2708" w:rsidRDefault="001A2708" w:rsidP="001A2708">
      <w:pPr>
        <w:pStyle w:val="Heading2"/>
      </w:pPr>
      <w:bookmarkStart w:id="9" w:name="_Toc78533008"/>
      <w:r>
        <w:t>bootfirm.exe</w:t>
      </w:r>
      <w:bookmarkEnd w:id="9"/>
    </w:p>
    <w:p w14:paraId="5625BB68" w14:textId="6CE7D137" w:rsidR="003F6C7B" w:rsidRDefault="003F6C7B" w:rsidP="001812A8">
      <w:r>
        <w:t>b</w:t>
      </w:r>
      <w:r w:rsidR="001812A8">
        <w:t xml:space="preserve">ootfirm.exe is </w:t>
      </w:r>
      <w:r>
        <w:t>a simple program which boots the firmware onto the RGA using the same method as rga.exe. bootfirm.exe allows a user to create their own controlling program without having to worry about booting the firmware themselves, as they can let bootfirm.exe handle that portion of the job.</w:t>
      </w:r>
    </w:p>
    <w:p w14:paraId="7D754B05" w14:textId="2A65594A" w:rsidR="001812A8" w:rsidRDefault="003F6C7B" w:rsidP="001812A8">
      <w:r>
        <w:t xml:space="preserve">bootfirm.exe communicates through a command-line interface and must be given 3 arguments. </w:t>
      </w:r>
    </w:p>
    <w:p w14:paraId="0D1F2CA0" w14:textId="252C05E1" w:rsidR="003F6C7B" w:rsidRDefault="003F6C7B" w:rsidP="001812A8">
      <w:r>
        <w:t>Usage: $</w:t>
      </w:r>
      <w:r w:rsidR="00D60490">
        <w:t xml:space="preserve"> </w:t>
      </w:r>
      <w:r>
        <w:t>bootfirm comport baudrate filepath</w:t>
      </w:r>
    </w:p>
    <w:p w14:paraId="79580402" w14:textId="573E2C9E" w:rsidR="00D60490" w:rsidRDefault="00D60490" w:rsidP="001812A8">
      <w:r>
        <w:t>Arguments:</w:t>
      </w:r>
      <w:r>
        <w:br/>
        <w:t xml:space="preserve">  comport – the comport that is connected to the RGA to use for serial communication.</w:t>
      </w:r>
      <w:r>
        <w:br/>
        <w:t xml:space="preserve">  baudrate – the baud rate used to boot the firmware. </w:t>
      </w:r>
      <w:r>
        <w:br/>
        <w:t xml:space="preserve">           (baudrate </w:t>
      </w:r>
      <w:r w:rsidRPr="00D60490">
        <w:t>must be one of 9600, 19200, 38400, 57600, 115200</w:t>
      </w:r>
      <w:r>
        <w:t>)</w:t>
      </w:r>
      <w:r>
        <w:br/>
        <w:t xml:space="preserve">   filepath – the path to the qpbox.l2 firmware file with respect to the location of bootfirm.exe</w:t>
      </w:r>
    </w:p>
    <w:p w14:paraId="5F01E05A" w14:textId="7FAFA25F" w:rsidR="00D60490" w:rsidRDefault="00D60490" w:rsidP="00D60490">
      <w:pPr>
        <w:pStyle w:val="Heading3"/>
      </w:pPr>
      <w:r>
        <w:lastRenderedPageBreak/>
        <w:t>Example</w:t>
      </w:r>
    </w:p>
    <w:p w14:paraId="7AC9536B" w14:textId="08388E4F" w:rsidR="00D60490" w:rsidRDefault="00D60490" w:rsidP="00D60490">
      <w:r>
        <w:t>bootfirm com3 115200 ..\qpbox\qpbox.l2</w:t>
      </w:r>
      <w:r>
        <w:br/>
      </w:r>
      <w:r>
        <w:t>The following serial ports were found:</w:t>
      </w:r>
      <w:r>
        <w:br/>
      </w:r>
      <w:r>
        <w:t>COM8 COM9 COM3</w:t>
      </w:r>
      <w:r>
        <w:br/>
      </w:r>
      <w:r>
        <w:t>firmware image: ..\qpbox\qpbox.l2</w:t>
      </w:r>
      <w:r>
        <w:br/>
      </w:r>
      <w:r>
        <w:t>Waiting for byte: 0xac</w:t>
      </w:r>
      <w:r>
        <w:br/>
      </w:r>
      <w:r>
        <w:t>Downloading level-2 boot loader chunks...</w:t>
      </w:r>
      <w:r>
        <w:br/>
      </w:r>
      <w:r>
        <w:t>{Init=1}</w:t>
      </w:r>
      <w:r>
        <w:br/>
      </w:r>
      <w:r>
        <w:t>{PacNum=1}</w:t>
      </w:r>
      <w:r>
        <w:br/>
      </w:r>
      <w:r>
        <w:t>{PacNum=2}</w:t>
      </w:r>
      <w:r>
        <w:br/>
        <w:t>…</w:t>
      </w:r>
      <w:r>
        <w:br/>
      </w:r>
      <w:r>
        <w:t>{PacNum=40}</w:t>
      </w:r>
      <w:r>
        <w:br/>
      </w:r>
      <w:r>
        <w:t>ok:all channels cleared</w:t>
      </w:r>
      <w:r>
        <w:t xml:space="preserve">       // starting message from RGA</w:t>
      </w:r>
      <w:r>
        <w:br/>
      </w:r>
      <w:r>
        <w:t>Finished</w:t>
      </w:r>
    </w:p>
    <w:p w14:paraId="7CB81E73" w14:textId="3E7512FF" w:rsidR="00D60490" w:rsidRDefault="00D60490" w:rsidP="00D60490"/>
    <w:p w14:paraId="2C6685CC" w14:textId="7BFC7FBE" w:rsidR="00D60490" w:rsidRPr="00D60490" w:rsidRDefault="00D60490" w:rsidP="00D60490">
      <w:pPr>
        <w:rPr>
          <w:i/>
          <w:iCs/>
        </w:rPr>
      </w:pPr>
      <w:r>
        <w:rPr>
          <w:i/>
          <w:iCs/>
        </w:rPr>
        <w:t>To view available comports, executing bootfirm without any arguments will report a list of serial ports found.</w:t>
      </w:r>
    </w:p>
    <w:p w14:paraId="39937058" w14:textId="77777777" w:rsidR="00525BA8" w:rsidRDefault="00525BA8">
      <w:pPr>
        <w:rPr>
          <w:rFonts w:asciiTheme="majorHAnsi" w:eastAsiaTheme="majorEastAsia" w:hAnsiTheme="majorHAnsi" w:cstheme="majorBidi"/>
          <w:color w:val="2F5496" w:themeColor="accent1" w:themeShade="BF"/>
          <w:sz w:val="32"/>
          <w:szCs w:val="32"/>
        </w:rPr>
      </w:pPr>
      <w:bookmarkStart w:id="10" w:name="_How_to_download"/>
      <w:bookmarkStart w:id="11" w:name="_Toc78378477"/>
      <w:bookmarkEnd w:id="10"/>
      <w:r>
        <w:br w:type="page"/>
      </w:r>
    </w:p>
    <w:p w14:paraId="2D0E48F9" w14:textId="1458791A" w:rsidR="000F1D31" w:rsidRPr="00525BA8" w:rsidRDefault="000F1D31" w:rsidP="000F1D31">
      <w:pPr>
        <w:pStyle w:val="Heading1"/>
        <w:rPr>
          <w:b/>
          <w:bCs/>
        </w:rPr>
      </w:pPr>
      <w:bookmarkStart w:id="12" w:name="_How_to_Download_1"/>
      <w:bookmarkStart w:id="13" w:name="_Toc78445098"/>
      <w:bookmarkStart w:id="14" w:name="_Toc78533009"/>
      <w:bookmarkEnd w:id="12"/>
      <w:r w:rsidRPr="00525BA8">
        <w:rPr>
          <w:b/>
          <w:bCs/>
        </w:rPr>
        <w:lastRenderedPageBreak/>
        <w:t xml:space="preserve">How to </w:t>
      </w:r>
      <w:r w:rsidR="005F55C6">
        <w:rPr>
          <w:b/>
          <w:bCs/>
        </w:rPr>
        <w:t>D</w:t>
      </w:r>
      <w:r w:rsidRPr="00525BA8">
        <w:rPr>
          <w:b/>
          <w:bCs/>
        </w:rPr>
        <w:t xml:space="preserve">ownload </w:t>
      </w:r>
      <w:r w:rsidR="005F55C6">
        <w:rPr>
          <w:b/>
          <w:bCs/>
        </w:rPr>
        <w:t>the F</w:t>
      </w:r>
      <w:r w:rsidRPr="00525BA8">
        <w:rPr>
          <w:b/>
          <w:bCs/>
        </w:rPr>
        <w:t>irmware</w:t>
      </w:r>
      <w:bookmarkEnd w:id="11"/>
      <w:bookmarkEnd w:id="13"/>
      <w:bookmarkEnd w:id="14"/>
    </w:p>
    <w:p w14:paraId="05C337D3" w14:textId="54B4EAB2" w:rsidR="00FF530C" w:rsidRDefault="00FF530C" w:rsidP="00FF530C">
      <w:r>
        <w:t>This section provides an in-depth guide on how to properly download the firmware to the RGA.</w:t>
      </w:r>
      <w:r w:rsidR="007418A1">
        <w:t xml:space="preserve"> The process can be broken down into </w:t>
      </w:r>
      <w:r w:rsidR="001C27F2">
        <w:t>5</w:t>
      </w:r>
      <w:r w:rsidR="007418A1">
        <w:t xml:space="preserve"> steps</w:t>
      </w:r>
      <w:r w:rsidR="001C27F2">
        <w:t xml:space="preserve"> (see </w:t>
      </w:r>
      <w:hyperlink w:anchor="_Overview" w:history="1">
        <w:r w:rsidR="001C27F2" w:rsidRPr="001C27F2">
          <w:rPr>
            <w:rStyle w:val="Hyperlink"/>
          </w:rPr>
          <w:t>Overview</w:t>
        </w:r>
      </w:hyperlink>
      <w:r w:rsidR="001C27F2">
        <w:t>). An implementation of this process has been provided in the C# source code file</w:t>
      </w:r>
      <w:r w:rsidR="00403C53">
        <w:t>s</w:t>
      </w:r>
      <w:r w:rsidR="001C27F2">
        <w:t xml:space="preserve"> download.cs</w:t>
      </w:r>
      <w:r w:rsidR="00403C53">
        <w:t xml:space="preserve"> and bootfirm.cs</w:t>
      </w:r>
      <w:r w:rsidR="001C27F2">
        <w:t xml:space="preserve">. The source code has been provided to act as an example for users to be able to refer to and to solidify their understanding of the process. It is recommended to follow along this section </w:t>
      </w:r>
      <w:r w:rsidR="003370B8">
        <w:t xml:space="preserve">by referring to download.cs to see </w:t>
      </w:r>
      <w:r w:rsidR="0029747D">
        <w:t>examples</w:t>
      </w:r>
      <w:r w:rsidR="003370B8">
        <w:t xml:space="preserve"> of this process. (specifically see function doDownload())</w:t>
      </w:r>
    </w:p>
    <w:p w14:paraId="771EBD76" w14:textId="34FE525B" w:rsidR="00FF530C" w:rsidRDefault="00195112" w:rsidP="00FF530C">
      <w:pPr>
        <w:pStyle w:val="Heading2"/>
      </w:pPr>
      <w:bookmarkStart w:id="15" w:name="_Overview"/>
      <w:bookmarkStart w:id="16" w:name="_Toc78378478"/>
      <w:bookmarkStart w:id="17" w:name="_Toc78445099"/>
      <w:bookmarkStart w:id="18" w:name="_Toc78533010"/>
      <w:bookmarkEnd w:id="15"/>
      <w:r>
        <w:t>Overview</w:t>
      </w:r>
      <w:bookmarkEnd w:id="16"/>
      <w:bookmarkEnd w:id="17"/>
      <w:bookmarkEnd w:id="18"/>
    </w:p>
    <w:p w14:paraId="7192CF69" w14:textId="0C12AAB0" w:rsidR="001C27F2" w:rsidRDefault="00FE3BAB" w:rsidP="00195112">
      <w:pPr>
        <w:pStyle w:val="ListParagraph"/>
        <w:numPr>
          <w:ilvl w:val="0"/>
          <w:numId w:val="2"/>
        </w:numPr>
      </w:pPr>
      <w:hyperlink w:anchor="_Reset_the_RGA" w:history="1">
        <w:r w:rsidR="001C27F2" w:rsidRPr="001C27F2">
          <w:rPr>
            <w:rStyle w:val="Hyperlink"/>
          </w:rPr>
          <w:t>Reset the RGA CCU</w:t>
        </w:r>
      </w:hyperlink>
    </w:p>
    <w:p w14:paraId="1BAA336B" w14:textId="432ACDC5" w:rsidR="00195112" w:rsidRDefault="00FE3BAB" w:rsidP="00195112">
      <w:pPr>
        <w:pStyle w:val="ListParagraph"/>
        <w:numPr>
          <w:ilvl w:val="0"/>
          <w:numId w:val="2"/>
        </w:numPr>
      </w:pPr>
      <w:hyperlink w:anchor="_Download_the_boot" w:history="1">
        <w:r w:rsidR="007418A1" w:rsidRPr="00616A0C">
          <w:rPr>
            <w:rStyle w:val="Hyperlink"/>
          </w:rPr>
          <w:t xml:space="preserve">Download the </w:t>
        </w:r>
        <w:r w:rsidR="00616A0C" w:rsidRPr="00616A0C">
          <w:rPr>
            <w:rStyle w:val="Hyperlink"/>
          </w:rPr>
          <w:t>boot packets</w:t>
        </w:r>
      </w:hyperlink>
    </w:p>
    <w:p w14:paraId="4C1CFCCB" w14:textId="5C24E25F" w:rsidR="007418A1" w:rsidRDefault="00FE3BAB" w:rsidP="007418A1">
      <w:pPr>
        <w:pStyle w:val="ListParagraph"/>
        <w:numPr>
          <w:ilvl w:val="0"/>
          <w:numId w:val="2"/>
        </w:numPr>
      </w:pPr>
      <w:hyperlink w:anchor="_(optionally)_increase_the" w:history="1">
        <w:r w:rsidR="007418A1" w:rsidRPr="001C27F2">
          <w:rPr>
            <w:rStyle w:val="Hyperlink"/>
          </w:rPr>
          <w:t>(optionally) increase the baud rate</w:t>
        </w:r>
      </w:hyperlink>
    </w:p>
    <w:p w14:paraId="00B746C6" w14:textId="0E0D2E42" w:rsidR="007418A1" w:rsidRDefault="00FE3BAB" w:rsidP="007418A1">
      <w:pPr>
        <w:pStyle w:val="ListParagraph"/>
        <w:numPr>
          <w:ilvl w:val="0"/>
          <w:numId w:val="2"/>
        </w:numPr>
      </w:pPr>
      <w:hyperlink w:anchor="_Download_the_rest" w:history="1">
        <w:r w:rsidR="007418A1" w:rsidRPr="001C27F2">
          <w:rPr>
            <w:rStyle w:val="Hyperlink"/>
          </w:rPr>
          <w:t>Download the rest of the firmware</w:t>
        </w:r>
      </w:hyperlink>
    </w:p>
    <w:p w14:paraId="147D4D71" w14:textId="2AB441FD" w:rsidR="007418A1" w:rsidRDefault="00FE3BAB" w:rsidP="007418A1">
      <w:pPr>
        <w:pStyle w:val="ListParagraph"/>
        <w:numPr>
          <w:ilvl w:val="0"/>
          <w:numId w:val="2"/>
        </w:numPr>
      </w:pPr>
      <w:hyperlink w:anchor="_Start_the_firmware" w:history="1">
        <w:r w:rsidR="007418A1" w:rsidRPr="001C27F2">
          <w:rPr>
            <w:rStyle w:val="Hyperlink"/>
          </w:rPr>
          <w:t>Start the firmware</w:t>
        </w:r>
      </w:hyperlink>
    </w:p>
    <w:p w14:paraId="2424AEC2" w14:textId="2CD8A8DC" w:rsidR="001C27F2" w:rsidRDefault="001C27F2" w:rsidP="001C27F2">
      <w:pPr>
        <w:pStyle w:val="Heading2"/>
      </w:pPr>
      <w:bookmarkStart w:id="19" w:name="_Reset_the_RGA"/>
      <w:bookmarkStart w:id="20" w:name="_Toc78378479"/>
      <w:bookmarkStart w:id="21" w:name="_Toc78445100"/>
      <w:bookmarkStart w:id="22" w:name="_Toc78533011"/>
      <w:bookmarkEnd w:id="19"/>
      <w:r>
        <w:t>Reset the RGA CCU</w:t>
      </w:r>
      <w:bookmarkEnd w:id="20"/>
      <w:bookmarkEnd w:id="21"/>
      <w:bookmarkEnd w:id="22"/>
    </w:p>
    <w:p w14:paraId="0ED2CB27" w14:textId="19D1F6EE" w:rsidR="001C27F2" w:rsidRDefault="003370B8" w:rsidP="001C27F2">
      <w:r>
        <w:t>In order to ensure that the RGA is in a state to accept the firmware, it must be reset.</w:t>
      </w:r>
      <w:r w:rsidR="00BF7DD0">
        <w:t xml:space="preserve"> </w:t>
      </w:r>
    </w:p>
    <w:p w14:paraId="4ADFAA96" w14:textId="204C7E3B" w:rsidR="003370B8" w:rsidRDefault="003370B8" w:rsidP="001C27F2">
      <w:r>
        <w:t xml:space="preserve">In order to reset the RGA, </w:t>
      </w:r>
      <w:r w:rsidR="00BF7DD0">
        <w:t>it</w:t>
      </w:r>
      <w:r>
        <w:t xml:space="preserve"> must be sent 0x00</w:t>
      </w:r>
      <w:r w:rsidR="00BF7DD0">
        <w:t xml:space="preserve"> bytes (all 0’s)</w:t>
      </w:r>
      <w:r>
        <w:t xml:space="preserve"> for roughly one second.</w:t>
      </w:r>
    </w:p>
    <w:p w14:paraId="7125F80F" w14:textId="61FF4718" w:rsidR="00BF7DD0" w:rsidRDefault="00BF7DD0" w:rsidP="001C27F2">
      <w:r>
        <w:t>One simple way to achieve this is to send 1000 bytes of 0x00 at a baud rate of 9600. (see function resetQpBox() for example)</w:t>
      </w:r>
    </w:p>
    <w:p w14:paraId="2D94AE97" w14:textId="63627FED" w:rsidR="00BF7DD0" w:rsidRDefault="00BF7DD0" w:rsidP="00616A0C">
      <w:pPr>
        <w:spacing w:after="0" w:line="240" w:lineRule="auto"/>
        <w:rPr>
          <w:szCs w:val="28"/>
        </w:rPr>
      </w:pPr>
      <w:r>
        <w:t xml:space="preserve">Once the CCU has been reset, it </w:t>
      </w:r>
      <w:r>
        <w:rPr>
          <w:szCs w:val="28"/>
        </w:rPr>
        <w:t>will respond with a byte 0xAC every few seconds at 9600 Baud.</w:t>
      </w:r>
      <w:r w:rsidR="00616A0C">
        <w:rPr>
          <w:szCs w:val="28"/>
        </w:rPr>
        <w:t xml:space="preserve"> This means that the CCU is ready to accept the boot packets.</w:t>
      </w:r>
    </w:p>
    <w:p w14:paraId="54D2A19B" w14:textId="77777777" w:rsidR="00616A0C" w:rsidRPr="001C27F2" w:rsidRDefault="00616A0C" w:rsidP="00616A0C">
      <w:pPr>
        <w:spacing w:after="0" w:line="240" w:lineRule="auto"/>
      </w:pPr>
    </w:p>
    <w:p w14:paraId="7E40974F" w14:textId="5A6FCC6D" w:rsidR="007418A1" w:rsidRDefault="007418A1" w:rsidP="007418A1">
      <w:pPr>
        <w:pStyle w:val="Heading2"/>
      </w:pPr>
      <w:bookmarkStart w:id="23" w:name="_Download_the_level"/>
      <w:bookmarkStart w:id="24" w:name="_Download_the_boot"/>
      <w:bookmarkStart w:id="25" w:name="_Toc78378480"/>
      <w:bookmarkStart w:id="26" w:name="_Toc78445101"/>
      <w:bookmarkStart w:id="27" w:name="_Toc78533012"/>
      <w:bookmarkEnd w:id="23"/>
      <w:bookmarkEnd w:id="24"/>
      <w:r>
        <w:t xml:space="preserve">Download the </w:t>
      </w:r>
      <w:r w:rsidR="00616A0C">
        <w:t>boot packets</w:t>
      </w:r>
      <w:bookmarkEnd w:id="25"/>
      <w:bookmarkEnd w:id="26"/>
      <w:bookmarkEnd w:id="27"/>
    </w:p>
    <w:p w14:paraId="47720994" w14:textId="079CCC14" w:rsidR="00616A0C" w:rsidRDefault="00616A0C" w:rsidP="00616A0C">
      <w:r>
        <w:t>After receiving</w:t>
      </w:r>
      <w:r>
        <w:rPr>
          <w:szCs w:val="28"/>
        </w:rPr>
        <w:t xml:space="preserve"> character 0xAC,</w:t>
      </w:r>
      <w:r>
        <w:t xml:space="preserve"> </w:t>
      </w:r>
      <w:r w:rsidR="001A2708">
        <w:t xml:space="preserve">immediately </w:t>
      </w:r>
      <w:r>
        <w:t>send the boot record.</w:t>
      </w:r>
      <w:r w:rsidR="001A2708">
        <w:t xml:space="preserve"> </w:t>
      </w:r>
      <w:r w:rsidR="001A2708" w:rsidRPr="007400DD">
        <w:rPr>
          <w:i/>
          <w:iCs/>
        </w:rPr>
        <w:t>Do not wait longer than 2 seconds to send the boot record, as doing so creates the potential for errors.</w:t>
      </w:r>
    </w:p>
    <w:p w14:paraId="1DF26927" w14:textId="145B7AAA" w:rsidR="00616A0C" w:rsidRDefault="00616A0C" w:rsidP="00616A0C">
      <w:r>
        <w:t xml:space="preserve">The boot record consists of exactly the first 2560 bytes of the firmware file (qpbox.l2). </w:t>
      </w:r>
      <w:r>
        <w:rPr>
          <w:b/>
        </w:rPr>
        <w:t>{Init1="~~~~~~~~`/Pwegf&amp;&amp;^BB^,&amp;Eetc00"}</w:t>
      </w:r>
      <w:r>
        <w:tab/>
        <w:t xml:space="preserve">1st part boot packet ~1200  bytes </w:t>
      </w:r>
      <w:r>
        <w:rPr>
          <w:b/>
        </w:rPr>
        <w:t>{Init2="~~~~~gdjvbuJI&amp;gcggf77etc00"}</w:t>
      </w:r>
      <w:r>
        <w:tab/>
        <w:t>1st + 2nd boot packet = 2560  bytes</w:t>
      </w:r>
    </w:p>
    <w:p w14:paraId="6A34AE9E" w14:textId="1CB319D3" w:rsidR="001C27F2" w:rsidRPr="001C27F2" w:rsidRDefault="00616A0C" w:rsidP="00616A0C">
      <w:r>
        <w:t xml:space="preserve">The CCU will reply </w:t>
      </w:r>
      <w:r>
        <w:rPr>
          <w:b/>
        </w:rPr>
        <w:t xml:space="preserve">{Init=1} </w:t>
      </w:r>
      <w:r>
        <w:t>now boot code is running</w:t>
      </w:r>
    </w:p>
    <w:p w14:paraId="0C6D4C1A" w14:textId="4A364B73" w:rsidR="007418A1" w:rsidRDefault="007418A1" w:rsidP="007418A1">
      <w:pPr>
        <w:pStyle w:val="Heading2"/>
      </w:pPr>
      <w:bookmarkStart w:id="28" w:name="_(optionally)_increase_the"/>
      <w:bookmarkStart w:id="29" w:name="_Toc78378481"/>
      <w:bookmarkStart w:id="30" w:name="_Toc78445102"/>
      <w:bookmarkStart w:id="31" w:name="_Toc78533013"/>
      <w:bookmarkEnd w:id="28"/>
      <w:r>
        <w:t>(optionally) increase the baud rate</w:t>
      </w:r>
      <w:bookmarkEnd w:id="29"/>
      <w:bookmarkEnd w:id="30"/>
      <w:bookmarkEnd w:id="31"/>
    </w:p>
    <w:p w14:paraId="1FF950F2" w14:textId="36A5C868" w:rsidR="00616A0C" w:rsidRDefault="00616A0C" w:rsidP="00616A0C">
      <w:r>
        <w:t xml:space="preserve">After receiving </w:t>
      </w:r>
      <w:r>
        <w:rPr>
          <w:b/>
          <w:bCs/>
        </w:rPr>
        <w:t>{Init=1}</w:t>
      </w:r>
      <w:r>
        <w:t xml:space="preserve"> the CCU is now capable of accepting commands to change </w:t>
      </w:r>
      <w:r w:rsidR="00BC7D66">
        <w:t>its</w:t>
      </w:r>
      <w:r>
        <w:t xml:space="preserve"> baud rate.</w:t>
      </w:r>
      <w:r w:rsidR="001A2708">
        <w:t xml:space="preserve"> </w:t>
      </w:r>
    </w:p>
    <w:p w14:paraId="5FBF0250" w14:textId="77777777" w:rsidR="00616A0C" w:rsidRDefault="00616A0C" w:rsidP="00616A0C">
      <w:r>
        <w:t xml:space="preserve">Example: </w:t>
      </w:r>
      <w:r>
        <w:rPr>
          <w:b/>
        </w:rPr>
        <w:t>{PacNum=1,Baud=115200}</w:t>
      </w:r>
    </w:p>
    <w:p w14:paraId="3DC8AFB3" w14:textId="6320529C" w:rsidR="00616A0C" w:rsidRDefault="00616A0C" w:rsidP="00616A0C">
      <w:r>
        <w:t xml:space="preserve">The CCU will reply </w:t>
      </w:r>
      <w:r>
        <w:rPr>
          <w:b/>
        </w:rPr>
        <w:t xml:space="preserve">{PacNum=1} </w:t>
      </w:r>
      <w:r>
        <w:t>at the original baud</w:t>
      </w:r>
      <w:r w:rsidR="00173BB4">
        <w:t xml:space="preserve"> </w:t>
      </w:r>
      <w:r>
        <w:t>rate, then</w:t>
      </w:r>
      <w:r w:rsidR="00173BB4">
        <w:t xml:space="preserve"> immediately</w:t>
      </w:r>
      <w:r>
        <w:t xml:space="preserve"> change to</w:t>
      </w:r>
      <w:r w:rsidR="00173BB4">
        <w:t xml:space="preserve"> the</w:t>
      </w:r>
      <w:r>
        <w:t xml:space="preserve"> new baud</w:t>
      </w:r>
      <w:r w:rsidR="00173BB4">
        <w:t xml:space="preserve"> </w:t>
      </w:r>
      <w:r>
        <w:t>rate for next packet</w:t>
      </w:r>
      <w:r w:rsidR="00173BB4">
        <w:t>.</w:t>
      </w:r>
      <w:r w:rsidR="007400DD">
        <w:t xml:space="preserve"> At this point, the rest of the firmware is ready to be downloaded</w:t>
      </w:r>
    </w:p>
    <w:p w14:paraId="75AD6886" w14:textId="4E4DED5B" w:rsidR="006B462D" w:rsidRPr="007400DD" w:rsidRDefault="006B462D" w:rsidP="00616A0C">
      <w:pPr>
        <w:rPr>
          <w:i/>
          <w:iCs/>
        </w:rPr>
      </w:pPr>
      <w:r w:rsidRPr="007400DD">
        <w:rPr>
          <w:i/>
          <w:iCs/>
        </w:rPr>
        <w:t>To avoid errors, d</w:t>
      </w:r>
      <w:r w:rsidRPr="007400DD">
        <w:rPr>
          <w:i/>
          <w:iCs/>
        </w:rPr>
        <w:t xml:space="preserve">o not wait longer than 2 seconds to send the </w:t>
      </w:r>
      <w:r w:rsidRPr="007400DD">
        <w:rPr>
          <w:i/>
          <w:iCs/>
        </w:rPr>
        <w:t>baud packet. This is due to the fact that, the CCU will automatically reset if it does not receive any information for more than a few seconds on the serial line</w:t>
      </w:r>
      <w:r w:rsidR="007400DD">
        <w:rPr>
          <w:i/>
          <w:iCs/>
        </w:rPr>
        <w:t xml:space="preserve"> during this process</w:t>
      </w:r>
      <w:r w:rsidRPr="007400DD">
        <w:rPr>
          <w:i/>
          <w:iCs/>
        </w:rPr>
        <w:t>.</w:t>
      </w:r>
    </w:p>
    <w:p w14:paraId="6856CC00" w14:textId="58326BD4" w:rsidR="007418A1" w:rsidRDefault="007418A1" w:rsidP="007418A1">
      <w:pPr>
        <w:pStyle w:val="Heading2"/>
      </w:pPr>
      <w:bookmarkStart w:id="32" w:name="_Download_the_rest"/>
      <w:bookmarkStart w:id="33" w:name="_Toc78378482"/>
      <w:bookmarkStart w:id="34" w:name="_Toc78445103"/>
      <w:bookmarkStart w:id="35" w:name="_Toc78533014"/>
      <w:bookmarkEnd w:id="32"/>
      <w:r>
        <w:lastRenderedPageBreak/>
        <w:t>Download the rest of the firmware</w:t>
      </w:r>
      <w:bookmarkEnd w:id="33"/>
      <w:bookmarkEnd w:id="34"/>
      <w:bookmarkEnd w:id="35"/>
    </w:p>
    <w:p w14:paraId="64B3BE6A" w14:textId="20BCE2F8" w:rsidR="00173BB4" w:rsidRDefault="00173BB4" w:rsidP="00173BB4">
      <w:r>
        <w:t>The firmware is loaded 1 packet at a time. (This is simply the remainder of the firmware file qpbox.l2.)  Each packet looks like:</w:t>
      </w:r>
    </w:p>
    <w:p w14:paraId="5E9CDC0C" w14:textId="2BFBF3E7" w:rsidR="00173BB4" w:rsidRDefault="00173BB4" w:rsidP="00173BB4">
      <w:pPr>
        <w:rPr>
          <w:b/>
        </w:rPr>
      </w:pPr>
      <w:r>
        <w:rPr>
          <w:b/>
        </w:rPr>
        <w:t>{PacNum=2,Index=0,</w:t>
      </w:r>
      <w:r w:rsidR="0029747D">
        <w:rPr>
          <w:b/>
        </w:rPr>
        <w:t>Points=1000</w:t>
      </w:r>
      <w:r w:rsidR="00397316">
        <w:rPr>
          <w:b/>
        </w:rPr>
        <w:t>,</w:t>
      </w:r>
      <w:r>
        <w:rPr>
          <w:b/>
        </w:rPr>
        <w:t>InitCCU="/P_`/Pwegf&amp;&amp;^BB^,&amp;EBOnBp9d&amp;,r/cF4rG!3n8</w:t>
      </w:r>
    </w:p>
    <w:p w14:paraId="42B295A5" w14:textId="77777777" w:rsidR="00173BB4" w:rsidRDefault="00173BB4" w:rsidP="00173BB4">
      <w:pPr>
        <w:rPr>
          <w:b/>
        </w:rPr>
      </w:pPr>
      <w:r>
        <w:t>CCU replies</w:t>
      </w:r>
      <w:r>
        <w:rPr>
          <w:b/>
        </w:rPr>
        <w:t xml:space="preserve"> {PacNum=2}</w:t>
      </w:r>
    </w:p>
    <w:p w14:paraId="5823BA40" w14:textId="58D31A1C" w:rsidR="00173BB4" w:rsidRDefault="00173BB4" w:rsidP="00173BB4">
      <w:r>
        <w:t>And so on until the last firmware packet.</w:t>
      </w:r>
    </w:p>
    <w:p w14:paraId="6DAD04E3" w14:textId="7D761510" w:rsidR="00173BB4" w:rsidRDefault="00173BB4" w:rsidP="00173BB4">
      <w:pPr>
        <w:rPr>
          <w:b/>
        </w:rPr>
      </w:pPr>
      <w:r>
        <w:rPr>
          <w:b/>
        </w:rPr>
        <w:t>{PacNum=XXX,Index=</w:t>
      </w:r>
      <w:r w:rsidR="00397316">
        <w:rPr>
          <w:b/>
        </w:rPr>
        <w:t>XXX</w:t>
      </w:r>
      <w:r>
        <w:rPr>
          <w:b/>
        </w:rPr>
        <w:t>,</w:t>
      </w:r>
      <w:r w:rsidR="00397316">
        <w:rPr>
          <w:b/>
        </w:rPr>
        <w:t>Points=XXX,</w:t>
      </w:r>
      <w:r>
        <w:rPr>
          <w:b/>
        </w:rPr>
        <w:t>InitCCU="/P_`/Pwegf&amp;&amp;^BB^,&amp;EBnd&amp;,r/cF4rG!3n8</w:t>
      </w:r>
      <w:r w:rsidR="00397316">
        <w:rPr>
          <w:b/>
        </w:rPr>
        <w:t xml:space="preserve"> </w:t>
      </w:r>
      <w:r>
        <w:rPr>
          <w:b/>
        </w:rPr>
        <w:t>"}</w:t>
      </w:r>
    </w:p>
    <w:p w14:paraId="215F7D7B" w14:textId="377C5F81" w:rsidR="00173BB4" w:rsidRDefault="00173BB4" w:rsidP="00173BB4">
      <w:pPr>
        <w:rPr>
          <w:b/>
        </w:rPr>
      </w:pPr>
      <w:r>
        <w:t>CCU replies</w:t>
      </w:r>
      <w:r>
        <w:rPr>
          <w:b/>
        </w:rPr>
        <w:t xml:space="preserve"> {PacNum=XXX}</w:t>
      </w:r>
    </w:p>
    <w:p w14:paraId="3968A02B" w14:textId="3FD26FCC" w:rsidR="007400DD" w:rsidRPr="007400DD" w:rsidRDefault="007400DD" w:rsidP="00173BB4">
      <w:pPr>
        <w:rPr>
          <w:i/>
          <w:iCs/>
        </w:rPr>
      </w:pPr>
      <w:r w:rsidRPr="007400DD">
        <w:rPr>
          <w:i/>
          <w:iCs/>
        </w:rPr>
        <w:t xml:space="preserve">To avoid errors, do not wait longer than 2 seconds to send the </w:t>
      </w:r>
      <w:r>
        <w:rPr>
          <w:i/>
          <w:iCs/>
        </w:rPr>
        <w:t>firmware</w:t>
      </w:r>
      <w:r w:rsidRPr="007400DD">
        <w:rPr>
          <w:i/>
          <w:iCs/>
        </w:rPr>
        <w:t xml:space="preserve"> packet</w:t>
      </w:r>
      <w:r>
        <w:rPr>
          <w:i/>
          <w:iCs/>
        </w:rPr>
        <w:t>s</w:t>
      </w:r>
      <w:r w:rsidRPr="007400DD">
        <w:rPr>
          <w:i/>
          <w:iCs/>
        </w:rPr>
        <w:t>. This is due to the fact that, the CCU will automatically reset if it does not receive any information for more than a few seconds on the serial line</w:t>
      </w:r>
      <w:r>
        <w:rPr>
          <w:i/>
          <w:iCs/>
        </w:rPr>
        <w:t xml:space="preserve"> during this process</w:t>
      </w:r>
      <w:r w:rsidRPr="007400DD">
        <w:rPr>
          <w:i/>
          <w:iCs/>
        </w:rPr>
        <w:t>.</w:t>
      </w:r>
    </w:p>
    <w:p w14:paraId="0A055754" w14:textId="52026AD3" w:rsidR="007418A1" w:rsidRDefault="007418A1" w:rsidP="007418A1">
      <w:pPr>
        <w:pStyle w:val="Heading2"/>
      </w:pPr>
      <w:bookmarkStart w:id="36" w:name="_Start_the_firmware"/>
      <w:bookmarkStart w:id="37" w:name="_Toc78378483"/>
      <w:bookmarkStart w:id="38" w:name="_Toc78445104"/>
      <w:bookmarkStart w:id="39" w:name="_Toc78533015"/>
      <w:bookmarkEnd w:id="36"/>
      <w:r>
        <w:t>Start the firmware</w:t>
      </w:r>
      <w:bookmarkEnd w:id="37"/>
      <w:bookmarkEnd w:id="38"/>
      <w:bookmarkEnd w:id="39"/>
    </w:p>
    <w:p w14:paraId="41C8FCE4" w14:textId="0C4EC791" w:rsidR="00397316" w:rsidRPr="00397316" w:rsidRDefault="00397316" w:rsidP="00397316">
      <w:r>
        <w:t>Once all packets have been sent, start the firmware.</w:t>
      </w:r>
    </w:p>
    <w:p w14:paraId="39144D0F" w14:textId="77777777" w:rsidR="00173BB4" w:rsidRDefault="00173BB4" w:rsidP="00173BB4">
      <w:r>
        <w:t xml:space="preserve">To start the firmware send: </w:t>
      </w:r>
      <w:r>
        <w:rPr>
          <w:b/>
        </w:rPr>
        <w:t>{Go}</w:t>
      </w:r>
    </w:p>
    <w:p w14:paraId="5657A70C" w14:textId="1B3AAB2F" w:rsidR="001621E4" w:rsidRDefault="00173BB4" w:rsidP="00173BB4">
      <w:r>
        <w:rPr>
          <w:b/>
        </w:rPr>
        <w:t>ok:all channels cleared</w:t>
      </w:r>
      <w:r>
        <w:tab/>
        <w:t>reply from CCU, firmware is running.</w:t>
      </w:r>
    </w:p>
    <w:p w14:paraId="5582212C" w14:textId="19C7E46A" w:rsidR="00173BB4" w:rsidRDefault="00173BB4" w:rsidP="00173BB4">
      <w:pPr>
        <w:rPr>
          <w:bCs/>
        </w:rPr>
      </w:pPr>
      <w:r>
        <w:t xml:space="preserve">The firmware starts running at the same baud rate that </w:t>
      </w:r>
      <w:r w:rsidR="00AE4DA3">
        <w:t xml:space="preserve">it was loaded at. For example, if the baud rate had been increased to 115200 for the loading process, the firmware would </w:t>
      </w:r>
      <w:r w:rsidR="00261B6F">
        <w:t>respond with</w:t>
      </w:r>
      <w:r w:rsidR="00AE4DA3">
        <w:t xml:space="preserve"> the running acknowledgement </w:t>
      </w:r>
      <w:r w:rsidR="00AE4DA3">
        <w:rPr>
          <w:b/>
        </w:rPr>
        <w:t>ok:all channels cleared</w:t>
      </w:r>
      <w:r w:rsidR="00AE4DA3">
        <w:rPr>
          <w:bCs/>
        </w:rPr>
        <w:t xml:space="preserve"> at 115200 baud</w:t>
      </w:r>
    </w:p>
    <w:p w14:paraId="24927407" w14:textId="0B85CBA6" w:rsidR="009C626E" w:rsidRDefault="00525BA8" w:rsidP="00173BB4">
      <w:pPr>
        <w:rPr>
          <w:bCs/>
        </w:rPr>
      </w:pPr>
      <w:r>
        <w:rPr>
          <w:bCs/>
        </w:rPr>
        <w:t>*</w:t>
      </w:r>
      <w:r w:rsidR="009C626E">
        <w:rPr>
          <w:bCs/>
        </w:rPr>
        <w:t xml:space="preserve">Once the firmware has been started, the calibration data </w:t>
      </w:r>
      <w:r>
        <w:rPr>
          <w:bCs/>
        </w:rPr>
        <w:t xml:space="preserve">should be loaded into the RGA. (See </w:t>
      </w:r>
      <w:hyperlink w:anchor="_Loading_Configuration_Data_1" w:history="1">
        <w:r w:rsidRPr="005F55C6">
          <w:rPr>
            <w:rStyle w:val="Hyperlink"/>
            <w:bCs/>
          </w:rPr>
          <w:t>Loading Configuration Data</w:t>
        </w:r>
      </w:hyperlink>
      <w:r>
        <w:rPr>
          <w:bCs/>
        </w:rPr>
        <w:t xml:space="preserve"> for details)</w:t>
      </w:r>
    </w:p>
    <w:p w14:paraId="48BCC722" w14:textId="77777777" w:rsidR="00525BA8" w:rsidRDefault="00525BA8">
      <w:pPr>
        <w:rPr>
          <w:rFonts w:asciiTheme="majorHAnsi" w:eastAsiaTheme="majorEastAsia" w:hAnsiTheme="majorHAnsi" w:cstheme="majorBidi"/>
          <w:color w:val="2F5496" w:themeColor="accent1" w:themeShade="BF"/>
          <w:sz w:val="32"/>
          <w:szCs w:val="32"/>
        </w:rPr>
      </w:pPr>
      <w:bookmarkStart w:id="40" w:name="_Loading_Configuration_Data"/>
      <w:bookmarkStart w:id="41" w:name="_Toc78378484"/>
      <w:bookmarkEnd w:id="40"/>
      <w:r>
        <w:br w:type="page"/>
      </w:r>
    </w:p>
    <w:p w14:paraId="2FCFF7B0" w14:textId="6967A89F" w:rsidR="00143C48" w:rsidRPr="00F052B1" w:rsidRDefault="00143C48" w:rsidP="005F55C6">
      <w:pPr>
        <w:pStyle w:val="Heading1"/>
        <w:rPr>
          <w:b/>
          <w:bCs/>
        </w:rPr>
      </w:pPr>
      <w:bookmarkStart w:id="42" w:name="_Loading_Configuration_Data_1"/>
      <w:bookmarkStart w:id="43" w:name="_Toc78445105"/>
      <w:bookmarkStart w:id="44" w:name="_Toc78533016"/>
      <w:bookmarkEnd w:id="42"/>
      <w:r w:rsidRPr="00F052B1">
        <w:rPr>
          <w:b/>
          <w:bCs/>
        </w:rPr>
        <w:lastRenderedPageBreak/>
        <w:t>Loading Configuration Data</w:t>
      </w:r>
      <w:bookmarkEnd w:id="41"/>
      <w:bookmarkEnd w:id="43"/>
      <w:bookmarkEnd w:id="44"/>
    </w:p>
    <w:p w14:paraId="2B6F184F" w14:textId="628254CA" w:rsidR="00143C48" w:rsidRDefault="00143C48" w:rsidP="00143C48">
      <w:r>
        <w:t>Once the firmware has been started, it is crucial to load the configuration data into the RGA.</w:t>
      </w:r>
    </w:p>
    <w:p w14:paraId="3CFBA1F3" w14:textId="1425ABD4" w:rsidR="00143C48" w:rsidRDefault="00143C48" w:rsidP="00143C48">
      <w:r>
        <w:t>The calibration data is RGA specific and is determined by the serial number of the specific unit.</w:t>
      </w:r>
    </w:p>
    <w:p w14:paraId="043D94DF" w14:textId="103A2AA5" w:rsidR="00143C48" w:rsidRDefault="00143C48" w:rsidP="00143C48">
      <w:r>
        <w:t>The configuration file</w:t>
      </w:r>
      <w:r w:rsidR="00C00E5A">
        <w:t xml:space="preserve"> from the factory</w:t>
      </w:r>
      <w:r>
        <w:t xml:space="preserve"> with the data is named </w:t>
      </w:r>
      <w:r>
        <w:rPr>
          <w:b/>
          <w:bCs/>
        </w:rPr>
        <w:t>sn</w:t>
      </w:r>
      <w:r>
        <w:rPr>
          <w:b/>
          <w:bCs/>
          <w:i/>
          <w:iCs/>
        </w:rPr>
        <w:t>XXXX</w:t>
      </w:r>
      <w:r>
        <w:rPr>
          <w:b/>
          <w:bCs/>
        </w:rPr>
        <w:t>_factory_cal.cfg</w:t>
      </w:r>
      <w:r w:rsidR="00C00E5A">
        <w:t xml:space="preserve">, where the field </w:t>
      </w:r>
      <w:r w:rsidR="00C00E5A">
        <w:rPr>
          <w:b/>
          <w:bCs/>
          <w:i/>
          <w:iCs/>
        </w:rPr>
        <w:t xml:space="preserve">XXXX </w:t>
      </w:r>
      <w:r w:rsidR="00C00E5A">
        <w:t>stands for the specific RGA’s serial number (not necessarily 4 digits).</w:t>
      </w:r>
    </w:p>
    <w:p w14:paraId="37E4BFD6" w14:textId="2CDB16F2" w:rsidR="00C00E5A" w:rsidRDefault="00C00E5A" w:rsidP="00143C48">
      <w:r>
        <w:t xml:space="preserve">In the configuration file lies a field </w:t>
      </w:r>
      <w:r>
        <w:rPr>
          <w:b/>
          <w:bCs/>
        </w:rPr>
        <w:t>&lt;CalibrationParameters /&gt;</w:t>
      </w:r>
      <w:r>
        <w:t>. Here you will find a list of the calibration parameters specific to your RGA.</w:t>
      </w:r>
    </w:p>
    <w:p w14:paraId="6C0C1CE0" w14:textId="57551952" w:rsidR="00C00E5A" w:rsidRDefault="00C00E5A" w:rsidP="00143C48">
      <w:r>
        <w:t>The firmware starts with general ballpark values for these parameters</w:t>
      </w:r>
      <w:r w:rsidR="00E86B92">
        <w:t xml:space="preserve"> to get the unit running, however th</w:t>
      </w:r>
      <w:r>
        <w:t>ese parameters must be set</w:t>
      </w:r>
      <w:r w:rsidR="00E86B92">
        <w:t xml:space="preserve"> by the user</w:t>
      </w:r>
      <w:r>
        <w:t xml:space="preserve"> once the firmware is loaded for optimal performance.</w:t>
      </w:r>
    </w:p>
    <w:p w14:paraId="22C0426E" w14:textId="34D90288" w:rsidR="00C00E5A" w:rsidRDefault="00C00E5A" w:rsidP="00143C48">
      <w:r>
        <w:t xml:space="preserve">Using the </w:t>
      </w:r>
      <w:r>
        <w:rPr>
          <w:b/>
          <w:bCs/>
        </w:rPr>
        <w:t>set</w:t>
      </w:r>
      <w:r>
        <w:t xml:space="preserve"> command </w:t>
      </w:r>
      <w:hyperlink w:anchor="_set_2" w:history="1">
        <w:r w:rsidRPr="004E360D">
          <w:rPr>
            <w:rStyle w:val="Hyperlink"/>
          </w:rPr>
          <w:t>as described</w:t>
        </w:r>
      </w:hyperlink>
      <w:r>
        <w:t xml:space="preserve"> in the </w:t>
      </w:r>
      <w:hyperlink w:anchor="_Instruction_Set_2" w:history="1">
        <w:r w:rsidR="00525BA8" w:rsidRPr="00397316">
          <w:rPr>
            <w:rStyle w:val="Hyperlink"/>
          </w:rPr>
          <w:t>Instruction Set</w:t>
        </w:r>
      </w:hyperlink>
      <w:r>
        <w:t xml:space="preserve"> section, set each variable according to the </w:t>
      </w:r>
      <w:r w:rsidR="00525BA8">
        <w:t xml:space="preserve">calibration parameters in the </w:t>
      </w:r>
      <w:r>
        <w:t>.cfg file.</w:t>
      </w:r>
    </w:p>
    <w:p w14:paraId="5C3AC04B" w14:textId="76B936AD" w:rsidR="00C00E5A" w:rsidRDefault="00C00E5A" w:rsidP="00143C48">
      <w:r w:rsidRPr="00C00E5A">
        <w:rPr>
          <w:b/>
          <w:bCs/>
        </w:rPr>
        <w:t>The RGA/firmware does not remember these configuration parameters</w:t>
      </w:r>
      <w:r>
        <w:rPr>
          <w:b/>
          <w:bCs/>
        </w:rPr>
        <w:t xml:space="preserve"> once reset</w:t>
      </w:r>
      <w:r>
        <w:t xml:space="preserve">; however, your controlling program is free to save these variables to be loaded after each startup using the </w:t>
      </w:r>
      <w:r>
        <w:rPr>
          <w:b/>
          <w:bCs/>
        </w:rPr>
        <w:t>set</w:t>
      </w:r>
      <w:r>
        <w:t xml:space="preserve"> command.</w:t>
      </w:r>
    </w:p>
    <w:p w14:paraId="3A738D86" w14:textId="42A7D909" w:rsidR="00E86B92" w:rsidRPr="00C00E5A" w:rsidRDefault="00E86B92" w:rsidP="00143C48">
      <w:r>
        <w:t xml:space="preserve">*The “debug” variable in the CalibrationParameters </w:t>
      </w:r>
      <w:r w:rsidR="00525BA8">
        <w:t>has been</w:t>
      </w:r>
      <w:r>
        <w:t xml:space="preserve"> deprecated </w:t>
      </w:r>
      <w:r w:rsidR="00525BA8">
        <w:t>and can be ignored</w:t>
      </w:r>
      <w:r>
        <w:t>.</w:t>
      </w:r>
    </w:p>
    <w:p w14:paraId="6EBA63C4" w14:textId="77777777" w:rsidR="00525BA8" w:rsidRDefault="00525BA8">
      <w:pPr>
        <w:rPr>
          <w:rFonts w:asciiTheme="majorHAnsi" w:eastAsiaTheme="majorEastAsia" w:hAnsiTheme="majorHAnsi" w:cstheme="majorBidi"/>
          <w:color w:val="2F5496" w:themeColor="accent1" w:themeShade="BF"/>
          <w:sz w:val="32"/>
          <w:szCs w:val="32"/>
        </w:rPr>
      </w:pPr>
      <w:bookmarkStart w:id="45" w:name="_Toc78378485"/>
      <w:r>
        <w:br w:type="page"/>
      </w:r>
    </w:p>
    <w:p w14:paraId="07FC74A8" w14:textId="196C670F" w:rsidR="00DC38F3" w:rsidRPr="00525BA8" w:rsidRDefault="00DC38F3" w:rsidP="00DC38F3">
      <w:pPr>
        <w:pStyle w:val="Heading1"/>
        <w:rPr>
          <w:b/>
          <w:bCs/>
        </w:rPr>
      </w:pPr>
      <w:bookmarkStart w:id="46" w:name="_Toc78445106"/>
      <w:bookmarkStart w:id="47" w:name="_Toc78533017"/>
      <w:r w:rsidRPr="00525BA8">
        <w:rPr>
          <w:b/>
          <w:bCs/>
        </w:rPr>
        <w:lastRenderedPageBreak/>
        <w:t>Firmware Interaction</w:t>
      </w:r>
      <w:bookmarkEnd w:id="45"/>
      <w:bookmarkEnd w:id="46"/>
      <w:bookmarkEnd w:id="47"/>
    </w:p>
    <w:p w14:paraId="5B1DAFD5" w14:textId="339665DF" w:rsidR="00DC38F3" w:rsidRDefault="00DC38F3" w:rsidP="00DC38F3">
      <w:pPr>
        <w:pStyle w:val="Heading2"/>
      </w:pPr>
      <w:bookmarkStart w:id="48" w:name="_Toc78378486"/>
      <w:bookmarkStart w:id="49" w:name="_Toc78445107"/>
      <w:bookmarkStart w:id="50" w:name="_Toc78533018"/>
      <w:r>
        <w:t>Overview</w:t>
      </w:r>
      <w:bookmarkEnd w:id="48"/>
      <w:bookmarkEnd w:id="49"/>
      <w:bookmarkEnd w:id="50"/>
    </w:p>
    <w:p w14:paraId="1BF2016F" w14:textId="224CB6F4" w:rsidR="001621E4" w:rsidRDefault="001621E4" w:rsidP="001621E4">
      <w:r w:rsidRPr="001621E4">
        <w:rPr>
          <w:b/>
          <w:bCs/>
        </w:rPr>
        <w:t>All communication to and from the CCU is line based</w:t>
      </w:r>
      <w:r>
        <w:t>. The CCU reads whole lines, and always sends whole lines based off of the line feed character (‘\n’). A user program is free to read character at a time or line at a time, but the CCU itself is line-based and most programs will probably deal with it by doing line at a time input and output</w:t>
      </w:r>
    </w:p>
    <w:p w14:paraId="017123A3" w14:textId="2A3161D6" w:rsidR="001621E4" w:rsidRDefault="001621E4" w:rsidP="001621E4">
      <w:r>
        <w:t>The CCU receives lines from the controlling application, and does not echo the characters it receives, and it does not provide any facility to allow the user to edit a line. </w:t>
      </w:r>
    </w:p>
    <w:p w14:paraId="2BCEF660" w14:textId="76E07682" w:rsidR="00DC38F3" w:rsidRDefault="001621E4" w:rsidP="001621E4">
      <w:r>
        <w:t>Generally speaking, the system revolves around a set of variables that the CCU defines. Examples are LowMass, HighMass, SamplesPerAmu, IonizerAmps, etc. When the controlling program sets the value of LowMass, the CCU remembers it and uses it for the low end of mass sweeps. The controlling program can also request the value of a variable, and it will be reported over the serial line. All variables can be read, and some variables can be set as well.  Any attempt to access an unknown variable, or set the value of a read-only variable, results in an error message as described below. Some variables are simply remembered when set, and other variables cause various side-effects to occur. When a variable's value is queried, some variables just report the remembered value. Others do a real-time calculation to report the value. For example, the SupplyVolts variable reports the measured power supply voltage when its value is queried.  It is an error to try to set this variable. Similarly, some variables cause live side-effects to occur when set. For example, the if you set the variable FilamentEmissionMa to 2.1, the CCU causes 2.1 milliamps to be the set point for the filament emission.</w:t>
      </w:r>
      <w:r>
        <w:br/>
      </w:r>
      <w:r>
        <w:br/>
        <w:t>The specific format of the lines that are sent to the CCU and received from the CCU is designed to support both very simple interactions and more complicated interactions, in a syntactically consistent way. For both sending and receiving, lines consist of colon-separated fields, as described below.</w:t>
      </w:r>
    </w:p>
    <w:p w14:paraId="13635351" w14:textId="2071BF3B" w:rsidR="001621E4" w:rsidRDefault="001621E4" w:rsidP="001621E4">
      <w:pPr>
        <w:pStyle w:val="Heading2"/>
      </w:pPr>
      <w:bookmarkStart w:id="51" w:name="_Toc78378487"/>
      <w:bookmarkStart w:id="52" w:name="_Toc78445108"/>
      <w:bookmarkStart w:id="53" w:name="_Toc78533019"/>
      <w:r>
        <w:t>Command Syntax</w:t>
      </w:r>
      <w:bookmarkEnd w:id="51"/>
      <w:bookmarkEnd w:id="52"/>
      <w:bookmarkEnd w:id="53"/>
    </w:p>
    <w:p w14:paraId="46C20357" w14:textId="67D1C29C" w:rsidR="00755E08" w:rsidRPr="00755E08" w:rsidRDefault="00755E08" w:rsidP="00755E08">
      <w:r>
        <w:t>*For a complete list of command</w:t>
      </w:r>
      <w:r w:rsidR="00EB5152">
        <w:t>s</w:t>
      </w:r>
      <w:r w:rsidR="00BC7D66">
        <w:t>,</w:t>
      </w:r>
      <w:r>
        <w:t xml:space="preserve"> arguments</w:t>
      </w:r>
      <w:r w:rsidR="00BC7D66">
        <w:t xml:space="preserve"> and exceptions,</w:t>
      </w:r>
      <w:r>
        <w:t xml:space="preserve"> see the </w:t>
      </w:r>
      <w:hyperlink w:anchor="_Instruction_Set_2" w:history="1">
        <w:r w:rsidRPr="00EF534B">
          <w:rPr>
            <w:rStyle w:val="Hyperlink"/>
          </w:rPr>
          <w:t>Instruction Set</w:t>
        </w:r>
      </w:hyperlink>
      <w:r>
        <w:t xml:space="preserve"> section.</w:t>
      </w:r>
    </w:p>
    <w:p w14:paraId="1AC2387F" w14:textId="6AB88543" w:rsidR="001621E4" w:rsidRDefault="001621E4" w:rsidP="001621E4">
      <w:pPr>
        <w:rPr>
          <w:b/>
          <w:bCs/>
        </w:rPr>
      </w:pPr>
      <w:r>
        <w:t xml:space="preserve">All Commands sent to the CCU </w:t>
      </w:r>
      <w:r w:rsidR="00755E08">
        <w:t>follow the same general format:</w:t>
      </w:r>
      <w:r w:rsidR="00755E08">
        <w:br/>
      </w:r>
      <w:r w:rsidR="00755E08">
        <w:rPr>
          <w:b/>
          <w:bCs/>
        </w:rPr>
        <w:t>Command:ArgName:ArgValue</w:t>
      </w:r>
    </w:p>
    <w:p w14:paraId="43DD3ACC" w14:textId="3AC70F61" w:rsidR="00755E08" w:rsidRDefault="00755E08" w:rsidP="001621E4">
      <w:r>
        <w:t>Depending on the command, there may be a range of allowed arguments and values.</w:t>
      </w:r>
    </w:p>
    <w:p w14:paraId="01A5D149" w14:textId="3E1B360A" w:rsidR="00EB5152" w:rsidRDefault="00EB5152" w:rsidP="001621E4">
      <w:r>
        <w:t>The CCU will respond with an error if there is a problem with a given command.</w:t>
      </w:r>
    </w:p>
    <w:p w14:paraId="01BA413A" w14:textId="440B1306" w:rsidR="00755E08" w:rsidRDefault="00755E08" w:rsidP="00755E08">
      <w:pPr>
        <w:pStyle w:val="Heading3"/>
      </w:pPr>
      <w:r>
        <w:t>Examples</w:t>
      </w:r>
    </w:p>
    <w:p w14:paraId="63260141" w14:textId="4B3A5B23" w:rsidR="00755E08" w:rsidRDefault="00755E08" w:rsidP="00755E08">
      <w:pPr>
        <w:pStyle w:val="Heading4"/>
      </w:pPr>
      <w:r>
        <w:t>symbols</w:t>
      </w:r>
    </w:p>
    <w:p w14:paraId="6B8DF165" w14:textId="1A880A5D" w:rsidR="00755E08" w:rsidRDefault="00755E08" w:rsidP="00755E08">
      <w:r>
        <w:t>Some commands do not have any arguments.</w:t>
      </w:r>
      <w:r>
        <w:br/>
        <w:t xml:space="preserve">An example of such command is the </w:t>
      </w:r>
      <w:r>
        <w:rPr>
          <w:b/>
          <w:bCs/>
        </w:rPr>
        <w:t>symbols</w:t>
      </w:r>
      <w:r>
        <w:t xml:space="preserve"> command</w:t>
      </w:r>
      <w:r w:rsidR="00EB5152">
        <w:t>, which returns a list of all symbols.</w:t>
      </w:r>
    </w:p>
    <w:p w14:paraId="21E78675" w14:textId="0B973083" w:rsidR="00755E08" w:rsidRDefault="007F294F" w:rsidP="00755E08">
      <w:pPr>
        <w:pStyle w:val="Heading4"/>
      </w:pPr>
      <w:r>
        <w:t>g</w:t>
      </w:r>
      <w:r w:rsidR="00755E08">
        <w:t>et</w:t>
      </w:r>
    </w:p>
    <w:p w14:paraId="36BDB7FF" w14:textId="71612061" w:rsidR="00EB5152" w:rsidRDefault="00755E08" w:rsidP="00755E08">
      <w:r>
        <w:t xml:space="preserve">Some commands </w:t>
      </w:r>
      <w:r w:rsidR="007F294F">
        <w:t>require exactly</w:t>
      </w:r>
      <w:r>
        <w:t xml:space="preserve"> 1 </w:t>
      </w:r>
      <w:r w:rsidR="00EB5152">
        <w:t>argument.</w:t>
      </w:r>
      <w:r w:rsidR="00EB5152">
        <w:br/>
        <w:t xml:space="preserve">An example of such command is the </w:t>
      </w:r>
      <w:r w:rsidR="00EB5152">
        <w:rPr>
          <w:b/>
          <w:bCs/>
        </w:rPr>
        <w:t xml:space="preserve">get </w:t>
      </w:r>
      <w:r w:rsidR="00EB5152">
        <w:t>command</w:t>
      </w:r>
      <w:r w:rsidR="007F294F">
        <w:t>.</w:t>
      </w:r>
    </w:p>
    <w:p w14:paraId="375B388D" w14:textId="343D9685" w:rsidR="00EB5152" w:rsidRDefault="00EB5152" w:rsidP="00EB5152">
      <w:r>
        <w:lastRenderedPageBreak/>
        <w:t xml:space="preserve">Sending </w:t>
      </w:r>
      <w:r w:rsidRPr="00EB5152">
        <w:rPr>
          <w:b/>
          <w:bCs/>
        </w:rPr>
        <w:t>get</w:t>
      </w:r>
      <w:r>
        <w:t xml:space="preserve"> with no arguments will result in the CCU responding with an error:</w:t>
      </w:r>
      <w:r>
        <w:br/>
        <w:t>(send) get</w:t>
      </w:r>
      <w:r>
        <w:br/>
        <w:t>(recv) error: too few fields in get command</w:t>
      </w:r>
    </w:p>
    <w:p w14:paraId="0D3200F4" w14:textId="535AAD42" w:rsidR="00EB5152" w:rsidRDefault="00EB5152" w:rsidP="00EB5152">
      <w:r>
        <w:t xml:space="preserve">To use the </w:t>
      </w:r>
      <w:r>
        <w:rPr>
          <w:b/>
          <w:bCs/>
        </w:rPr>
        <w:t>get</w:t>
      </w:r>
      <w:r>
        <w:t xml:space="preserve"> command properly, use a colon to delineate the command call from </w:t>
      </w:r>
      <w:r w:rsidR="00BC7D66">
        <w:t>its</w:t>
      </w:r>
      <w:r>
        <w:t xml:space="preserve"> argument:</w:t>
      </w:r>
      <w:r>
        <w:br/>
        <w:t>(send) get:ScanSpeed</w:t>
      </w:r>
      <w:r>
        <w:br/>
        <w:t>(recv) ok:ScanSpeed:24.00</w:t>
      </w:r>
    </w:p>
    <w:p w14:paraId="3642C0A9" w14:textId="4828C829" w:rsidR="00EB5152" w:rsidRDefault="007F294F" w:rsidP="007F294F">
      <w:pPr>
        <w:pStyle w:val="Heading4"/>
      </w:pPr>
      <w:bookmarkStart w:id="54" w:name="_set"/>
      <w:bookmarkEnd w:id="54"/>
      <w:r>
        <w:t>set</w:t>
      </w:r>
    </w:p>
    <w:p w14:paraId="5F93A53C" w14:textId="36241643" w:rsidR="007F294F" w:rsidRDefault="007F294F" w:rsidP="007F294F">
      <w:r>
        <w:t>Some commands require exactly 2 arguments.</w:t>
      </w:r>
      <w:r>
        <w:br/>
        <w:t xml:space="preserve">An example of such command is the </w:t>
      </w:r>
      <w:r>
        <w:rPr>
          <w:b/>
          <w:bCs/>
        </w:rPr>
        <w:t>set</w:t>
      </w:r>
      <w:r>
        <w:t xml:space="preserve"> command.</w:t>
      </w:r>
    </w:p>
    <w:p w14:paraId="49D38D0E" w14:textId="1BF48C43" w:rsidR="007F294F" w:rsidRDefault="007F294F" w:rsidP="007F294F">
      <w:r>
        <w:t xml:space="preserve">Sending </w:t>
      </w:r>
      <w:r>
        <w:rPr>
          <w:b/>
          <w:bCs/>
        </w:rPr>
        <w:t>set</w:t>
      </w:r>
      <w:r>
        <w:t xml:space="preserve"> with too few arguments will result in the CCU responding with an error:</w:t>
      </w:r>
      <w:r>
        <w:br/>
        <w:t>(send) set:ScanSpeed</w:t>
      </w:r>
      <w:r>
        <w:br/>
        <w:t>(recv) error: too few fields in set command</w:t>
      </w:r>
    </w:p>
    <w:p w14:paraId="0FB5B4B8" w14:textId="4DAFC19E" w:rsidR="00F052B1" w:rsidRPr="00F052B1" w:rsidRDefault="00F052B1" w:rsidP="00F052B1">
      <w:r>
        <w:t xml:space="preserve">Attempting to </w:t>
      </w:r>
      <w:r>
        <w:rPr>
          <w:b/>
          <w:bCs/>
        </w:rPr>
        <w:t>set</w:t>
      </w:r>
      <w:r>
        <w:t xml:space="preserve"> a symbol that does not exist will result in the CCU responding with an error:</w:t>
      </w:r>
      <w:r>
        <w:br/>
        <w:t>(send) set:FooBar:32</w:t>
      </w:r>
      <w:r>
        <w:br/>
        <w:t>(recv) error:symbol 'FooBar' unknown</w:t>
      </w:r>
    </w:p>
    <w:p w14:paraId="5A1884DD" w14:textId="3A82D8A0" w:rsidR="007F294F" w:rsidRPr="007F294F" w:rsidRDefault="007F294F" w:rsidP="007F294F">
      <w:r>
        <w:t xml:space="preserve">To use the </w:t>
      </w:r>
      <w:r>
        <w:rPr>
          <w:b/>
          <w:bCs/>
        </w:rPr>
        <w:t>set</w:t>
      </w:r>
      <w:r>
        <w:t xml:space="preserve"> command properly, a symbol and value must be provided:</w:t>
      </w:r>
      <w:r>
        <w:br/>
        <w:t>(send) set:ScanSpeed:20</w:t>
      </w:r>
      <w:r>
        <w:br/>
        <w:t>(recv) ok:ScanSpeed:20.00</w:t>
      </w:r>
    </w:p>
    <w:p w14:paraId="3DD255FA" w14:textId="65FB9CAF" w:rsidR="007F294F" w:rsidRDefault="007F294F" w:rsidP="007F294F">
      <w:pPr>
        <w:pStyle w:val="Heading4"/>
      </w:pPr>
      <w:r>
        <w:t>channel</w:t>
      </w:r>
    </w:p>
    <w:p w14:paraId="6AF4B0A0" w14:textId="7C7E8C18" w:rsidR="007F294F" w:rsidRDefault="007F294F" w:rsidP="007F294F">
      <w:r>
        <w:t xml:space="preserve">Some commands do not </w:t>
      </w:r>
      <w:r w:rsidR="00BC7D66">
        <w:t xml:space="preserve">require any arguments, but can be </w:t>
      </w:r>
      <w:r w:rsidR="002E2143">
        <w:t>optionally given arguments.</w:t>
      </w:r>
      <w:r w:rsidR="002E2143">
        <w:br/>
        <w:t xml:space="preserve">An example of such command is the </w:t>
      </w:r>
      <w:r w:rsidR="002E2143">
        <w:rPr>
          <w:b/>
          <w:bCs/>
        </w:rPr>
        <w:t>channel</w:t>
      </w:r>
      <w:r w:rsidR="002E2143">
        <w:t xml:space="preserve"> command</w:t>
      </w:r>
    </w:p>
    <w:p w14:paraId="1DD176CC" w14:textId="672E8944" w:rsidR="002E2143" w:rsidRDefault="002E2143" w:rsidP="002E2143">
      <w:r>
        <w:t xml:space="preserve">Sending </w:t>
      </w:r>
      <w:r>
        <w:rPr>
          <w:b/>
          <w:bCs/>
        </w:rPr>
        <w:t>channel</w:t>
      </w:r>
      <w:r>
        <w:t xml:space="preserve"> will result in the CCU responding with a list of all 12 channels and their current settings:</w:t>
      </w:r>
      <w:r>
        <w:br/>
        <w:t>(send) channel</w:t>
      </w:r>
      <w:r>
        <w:br/>
        <w:t>(recv) ok:channel:0:amu:0.0:dwell:42.00:enabled:0</w:t>
      </w:r>
      <w:r>
        <w:br/>
        <w:t>(recv) ok:channel:1:amu:0.0:dwell:42.00:enabled:0</w:t>
      </w:r>
      <w:r>
        <w:br/>
        <w:t>…</w:t>
      </w:r>
      <w:r>
        <w:br/>
        <w:t>(recv) ok:channel:11:amu:0.0:dwell:42.00:enabled:0</w:t>
      </w:r>
    </w:p>
    <w:p w14:paraId="2617EF38" w14:textId="26E86AE5" w:rsidR="007F294F" w:rsidRDefault="002E2143" w:rsidP="002E7F01">
      <w:r>
        <w:t xml:space="preserve">However, </w:t>
      </w:r>
      <w:r>
        <w:rPr>
          <w:b/>
          <w:bCs/>
        </w:rPr>
        <w:t>channel</w:t>
      </w:r>
      <w:r>
        <w:t xml:space="preserve"> can also accept up to 3 additional arguments in order to set specific channels:</w:t>
      </w:r>
      <w:r>
        <w:br/>
        <w:t>(send) channel:4:amu:18:dwell:21:enabled:1</w:t>
      </w:r>
      <w:r>
        <w:br/>
        <w:t>(recv) ok:channel:4:amu:18.00:dwell:21.00:enabled:1</w:t>
      </w:r>
    </w:p>
    <w:p w14:paraId="2D41B16D" w14:textId="56E5AB28" w:rsidR="002E2143" w:rsidRDefault="002E2143" w:rsidP="002E2143">
      <w:pPr>
        <w:pStyle w:val="Heading2"/>
      </w:pPr>
      <w:bookmarkStart w:id="55" w:name="_Toc78378488"/>
      <w:bookmarkStart w:id="56" w:name="_Toc78445109"/>
      <w:bookmarkStart w:id="57" w:name="_Toc78533020"/>
      <w:r>
        <w:t>Responses from the CCU</w:t>
      </w:r>
      <w:bookmarkEnd w:id="55"/>
      <w:bookmarkEnd w:id="56"/>
      <w:bookmarkEnd w:id="57"/>
    </w:p>
    <w:p w14:paraId="2EE27258" w14:textId="193AFB88" w:rsidR="00D01A69" w:rsidRDefault="00D01A69" w:rsidP="00D65A7F">
      <w:r>
        <w:t xml:space="preserve">A list of all </w:t>
      </w:r>
      <w:r w:rsidR="00F052B1">
        <w:t xml:space="preserve">current </w:t>
      </w:r>
      <w:r>
        <w:t>responses from the CCU</w:t>
      </w:r>
      <w:r w:rsidR="00F052B1">
        <w:t>, and t</w:t>
      </w:r>
      <w:r w:rsidR="00D65A7F">
        <w:t>he CCU</w:t>
      </w:r>
      <w:r>
        <w:t xml:space="preserve"> reserves the right to add more in the future.  It is a good idea to write your controlling program in such a way that it gracefully deals with prefixes from the CCU that it does not know about (perhaps by ignoring them).</w:t>
      </w:r>
    </w:p>
    <w:p w14:paraId="15F00F06" w14:textId="7627CF12" w:rsidR="00D01A69" w:rsidRPr="00D01A69" w:rsidRDefault="00D01A69" w:rsidP="00D01A69">
      <w:r>
        <w:t xml:space="preserve">This list does not describe all possible permutations of data after a response, as this typically depends on the command used to initiate the response. For more information on the exact responses for each command, see the </w:t>
      </w:r>
      <w:hyperlink w:anchor="_Instruction_Set_2" w:history="1">
        <w:r w:rsidRPr="00EF534B">
          <w:rPr>
            <w:rStyle w:val="Hyperlink"/>
          </w:rPr>
          <w:t>Instruction Set</w:t>
        </w:r>
      </w:hyperlink>
      <w:r>
        <w:t xml:space="preserve"> section.</w:t>
      </w:r>
    </w:p>
    <w:p w14:paraId="0535DA80" w14:textId="76A7CF56" w:rsidR="002F19CD" w:rsidRDefault="002F19CD" w:rsidP="00D01A69">
      <w:pPr>
        <w:pStyle w:val="Heading3"/>
      </w:pPr>
      <w:r>
        <w:lastRenderedPageBreak/>
        <w:t>ok:</w:t>
      </w:r>
    </w:p>
    <w:p w14:paraId="1ECA0EA8" w14:textId="0D65609D" w:rsidR="00D01A69" w:rsidRPr="00D01A69" w:rsidRDefault="00D01A69" w:rsidP="00D01A69">
      <w:r>
        <w:t>Reports data or changes made from a specific command given</w:t>
      </w:r>
    </w:p>
    <w:p w14:paraId="7D93E193" w14:textId="053825E7" w:rsidR="002E2143" w:rsidRDefault="002E7F01" w:rsidP="00D01A69">
      <w:pPr>
        <w:pStyle w:val="Heading3"/>
      </w:pPr>
      <w:r>
        <w:t>error:</w:t>
      </w:r>
    </w:p>
    <w:p w14:paraId="5612D19A" w14:textId="508C3EE1" w:rsidR="00D01A69" w:rsidRDefault="00D01A69" w:rsidP="00D01A69">
      <w:r>
        <w:t>Reports an error</w:t>
      </w:r>
    </w:p>
    <w:p w14:paraId="2F5520DF" w14:textId="5092830C" w:rsidR="00BD73C6" w:rsidRPr="00D01A69" w:rsidRDefault="00BD73C6" w:rsidP="00D01A69">
      <w:r>
        <w:t>The specific error is described in text in the field after the error prefix.  This text is free-formatted, but is guaranteed to not contain colon characters, and it will all be on one line.</w:t>
      </w:r>
      <w:r>
        <w:br/>
      </w:r>
      <w:r>
        <w:br/>
        <w:t>The CCU is free to emit error messages at any time, either in response to your input or as a result of some serious failure that it must report.  The set of error messages is anticipated to grow over time as the system evolves, and is open-ended.</w:t>
      </w:r>
    </w:p>
    <w:p w14:paraId="1D1D1DDB" w14:textId="1121E7A6" w:rsidR="002E7F01" w:rsidRDefault="002E7F01" w:rsidP="00D01A69">
      <w:pPr>
        <w:pStyle w:val="Heading3"/>
      </w:pPr>
      <w:r>
        <w:t>inf:</w:t>
      </w:r>
    </w:p>
    <w:p w14:paraId="5CC08333" w14:textId="6CC23FDA" w:rsidR="00D01A69" w:rsidRDefault="00D01A69" w:rsidP="00D01A69">
      <w:r>
        <w:t>An informational report</w:t>
      </w:r>
      <w:r w:rsidR="00D65A7F">
        <w:t xml:space="preserve"> on a particular variable.</w:t>
      </w:r>
    </w:p>
    <w:p w14:paraId="7A51FCF2" w14:textId="2765DFFC" w:rsidR="00D65A7F" w:rsidRDefault="00D65A7F" w:rsidP="00D65A7F">
      <w:r>
        <w:t>When you try to set a variable and the value cannot be set, in addition to reporting an error as described previously, the CCU guarantees to send the current actual value via this informational report, after the</w:t>
      </w:r>
      <w:r>
        <w:br/>
        <w:t>error message.</w:t>
      </w:r>
      <w:r w:rsidRPr="00D65A7F">
        <w:t xml:space="preserve"> </w:t>
      </w:r>
      <w:r>
        <w:t>For example, if you send:</w:t>
      </w:r>
      <w:r>
        <w:br/>
      </w:r>
      <w:r>
        <w:br/>
        <w:t>(send) set:LowMass:500</w:t>
      </w:r>
    </w:p>
    <w:p w14:paraId="1C2003DF" w14:textId="4A2ED13E" w:rsidR="00D65A7F" w:rsidRDefault="00D65A7F" w:rsidP="00D65A7F">
      <w:r>
        <w:t>the CCU will respond as in</w:t>
      </w:r>
    </w:p>
    <w:p w14:paraId="7318851B" w14:textId="1F449679" w:rsidR="00D65A7F" w:rsidRPr="00D01A69" w:rsidRDefault="00D65A7F" w:rsidP="00D65A7F">
      <w:r>
        <w:t>(recv) error: value must be in the range [1..310]</w:t>
      </w:r>
      <w:r>
        <w:br/>
        <w:t>(recv) inf:LowMass:1</w:t>
      </w:r>
    </w:p>
    <w:p w14:paraId="2D0CF364" w14:textId="0A4E8424" w:rsidR="002E7F01" w:rsidRDefault="002E7F01" w:rsidP="00D01A69">
      <w:pPr>
        <w:pStyle w:val="Heading3"/>
      </w:pPr>
      <w:r>
        <w:t>BeginStream</w:t>
      </w:r>
      <w:r w:rsidRPr="002E7F01">
        <w:t>:</w:t>
      </w:r>
    </w:p>
    <w:p w14:paraId="01301866" w14:textId="03493F62" w:rsidR="00D65A7F" w:rsidRPr="00D65A7F" w:rsidRDefault="00D65A7F" w:rsidP="00D65A7F">
      <w:r>
        <w:t>Denotes the beginning of a stream of sweep data.</w:t>
      </w:r>
    </w:p>
    <w:p w14:paraId="71C19A05" w14:textId="2C1135D2" w:rsidR="00026430" w:rsidRDefault="00026430" w:rsidP="00D01A69">
      <w:pPr>
        <w:pStyle w:val="Heading3"/>
      </w:pPr>
      <w:r>
        <w:t>s10:</w:t>
      </w:r>
    </w:p>
    <w:p w14:paraId="2B4A7B01" w14:textId="2DCBA485" w:rsidR="00D65A7F" w:rsidRPr="00D65A7F" w:rsidRDefault="00D65A7F" w:rsidP="00D65A7F">
      <w:r>
        <w:t>Denotes the beginning of a sample of sweep data</w:t>
      </w:r>
      <w:r w:rsidR="00A47034">
        <w:t xml:space="preserve"> in </w:t>
      </w:r>
      <w:r w:rsidR="003B1D78">
        <w:t>base 10 encoding of the data.</w:t>
      </w:r>
    </w:p>
    <w:p w14:paraId="43FF336B" w14:textId="121AB6BD" w:rsidR="00026430" w:rsidRDefault="00026430" w:rsidP="00D01A69">
      <w:pPr>
        <w:pStyle w:val="Heading3"/>
      </w:pPr>
      <w:r>
        <w:t>s16:</w:t>
      </w:r>
    </w:p>
    <w:p w14:paraId="25E12962" w14:textId="438417FE" w:rsidR="003B1D78" w:rsidRPr="003B1D78" w:rsidRDefault="003B1D78" w:rsidP="003B1D78">
      <w:r>
        <w:t>Denotes the beginning of a sample of sweep data</w:t>
      </w:r>
      <w:r w:rsidR="00A47034">
        <w:t xml:space="preserve"> in</w:t>
      </w:r>
      <w:r>
        <w:t xml:space="preserve"> base 16 encoding of the data.</w:t>
      </w:r>
    </w:p>
    <w:p w14:paraId="7A7BA074" w14:textId="225839E5" w:rsidR="00026430" w:rsidRDefault="00026430" w:rsidP="00D01A69">
      <w:pPr>
        <w:pStyle w:val="Heading3"/>
      </w:pPr>
      <w:r>
        <w:t>s64:</w:t>
      </w:r>
    </w:p>
    <w:p w14:paraId="63517CCF" w14:textId="028F6346" w:rsidR="003B1D78" w:rsidRDefault="003B1D78" w:rsidP="003B1D78">
      <w:r>
        <w:t>Denotes the beginning of a sample of sweep data</w:t>
      </w:r>
      <w:r w:rsidR="00A47034">
        <w:t xml:space="preserve"> in</w:t>
      </w:r>
      <w:r>
        <w:t xml:space="preserve"> base 64 encoding of the data.</w:t>
      </w:r>
    </w:p>
    <w:p w14:paraId="061E106D" w14:textId="2370FCC5" w:rsidR="00126AAC" w:rsidRDefault="00126AAC" w:rsidP="003B1D78">
      <w:pPr>
        <w:pStyle w:val="Heading3"/>
      </w:pPr>
      <w:r>
        <w:t>EndStream</w:t>
      </w:r>
    </w:p>
    <w:p w14:paraId="409DC6FE" w14:textId="3CA1B030" w:rsidR="003B1D78" w:rsidRPr="003B1D78" w:rsidRDefault="003B1D78" w:rsidP="003B1D78">
      <w:r>
        <w:t>Denotes the end of a stream of sweep data</w:t>
      </w:r>
    </w:p>
    <w:p w14:paraId="2A005A5D" w14:textId="4B46BE08" w:rsidR="003B1D78" w:rsidRDefault="003B1D78" w:rsidP="003B1D78">
      <w:pPr>
        <w:pStyle w:val="Heading3"/>
      </w:pPr>
      <w:r>
        <w:t>BeginTrend</w:t>
      </w:r>
      <w:r w:rsidRPr="002E7F01">
        <w:t>:</w:t>
      </w:r>
    </w:p>
    <w:p w14:paraId="6A976332" w14:textId="4997CA3D" w:rsidR="003B1D78" w:rsidRPr="00D65A7F" w:rsidRDefault="003B1D78" w:rsidP="003B1D78">
      <w:r>
        <w:t>Denotes the beginning of a stream of trend data.</w:t>
      </w:r>
    </w:p>
    <w:p w14:paraId="4CC564F5" w14:textId="46B6F306" w:rsidR="003B1D78" w:rsidRDefault="003B1D78" w:rsidP="003B1D78">
      <w:pPr>
        <w:pStyle w:val="Heading3"/>
      </w:pPr>
      <w:r>
        <w:t>t10:</w:t>
      </w:r>
    </w:p>
    <w:p w14:paraId="4BBEE524" w14:textId="63C234E7" w:rsidR="003B1D78" w:rsidRPr="00D65A7F" w:rsidRDefault="003B1D78" w:rsidP="003B1D78">
      <w:r>
        <w:t>Denotes the beginning of a sample of trend data</w:t>
      </w:r>
      <w:r w:rsidR="00A47034">
        <w:t xml:space="preserve"> in</w:t>
      </w:r>
      <w:r>
        <w:t xml:space="preserve"> base 10 encoding of the data.</w:t>
      </w:r>
    </w:p>
    <w:p w14:paraId="7569839F" w14:textId="5AE35BA8" w:rsidR="003B1D78" w:rsidRDefault="003B1D78" w:rsidP="003B1D78">
      <w:pPr>
        <w:pStyle w:val="Heading3"/>
      </w:pPr>
      <w:r>
        <w:t>t16:</w:t>
      </w:r>
    </w:p>
    <w:p w14:paraId="6BEB5A07" w14:textId="76A3F052" w:rsidR="003B1D78" w:rsidRPr="003B1D78" w:rsidRDefault="003B1D78" w:rsidP="003B1D78">
      <w:r>
        <w:t>Denotes the beginning of a sample of trend data</w:t>
      </w:r>
      <w:r w:rsidR="00A47034">
        <w:t xml:space="preserve"> in</w:t>
      </w:r>
      <w:r>
        <w:t xml:space="preserve"> base 16 encoding of the data.</w:t>
      </w:r>
    </w:p>
    <w:p w14:paraId="3EE9B4B5" w14:textId="71D57462" w:rsidR="003B1D78" w:rsidRDefault="003B1D78" w:rsidP="003B1D78">
      <w:pPr>
        <w:pStyle w:val="Heading3"/>
      </w:pPr>
      <w:r>
        <w:lastRenderedPageBreak/>
        <w:t>t64:</w:t>
      </w:r>
    </w:p>
    <w:p w14:paraId="26C64877" w14:textId="6D9C16B5" w:rsidR="003B1D78" w:rsidRDefault="003B1D78" w:rsidP="003B1D78">
      <w:r>
        <w:t>Denotes the beginning of a sample of trend data</w:t>
      </w:r>
      <w:r w:rsidR="00A47034">
        <w:t xml:space="preserve"> in</w:t>
      </w:r>
      <w:r>
        <w:t xml:space="preserve"> base 64 encoding of the data.</w:t>
      </w:r>
    </w:p>
    <w:p w14:paraId="1FD6C65D" w14:textId="139FBC76" w:rsidR="003B1D78" w:rsidRDefault="003B1D78" w:rsidP="003B1D78">
      <w:pPr>
        <w:pStyle w:val="Heading3"/>
      </w:pPr>
      <w:r>
        <w:t>EndTrend</w:t>
      </w:r>
    </w:p>
    <w:p w14:paraId="0D849C0E" w14:textId="703FD4CE" w:rsidR="003B1D78" w:rsidRDefault="003B1D78" w:rsidP="003B1D78">
      <w:r>
        <w:t>Denotes the end of a stream of trend data</w:t>
      </w:r>
    </w:p>
    <w:p w14:paraId="5BD3D8FF" w14:textId="77777777" w:rsidR="00EF534B" w:rsidRPr="003B1D78" w:rsidRDefault="00EF534B" w:rsidP="003B1D78"/>
    <w:p w14:paraId="1958BF0E" w14:textId="16E7BEC0" w:rsidR="002E7F01" w:rsidRDefault="002E7F01" w:rsidP="002E7F01">
      <w:pPr>
        <w:pStyle w:val="Heading2"/>
      </w:pPr>
      <w:bookmarkStart w:id="58" w:name="_Toc78378489"/>
      <w:bookmarkStart w:id="59" w:name="_Toc78445110"/>
      <w:bookmarkStart w:id="60" w:name="_Toc78533021"/>
      <w:r>
        <w:t>Changing Baud Rate</w:t>
      </w:r>
      <w:bookmarkEnd w:id="58"/>
      <w:bookmarkEnd w:id="59"/>
      <w:bookmarkEnd w:id="60"/>
    </w:p>
    <w:p w14:paraId="538D9661" w14:textId="09E637A2" w:rsidR="002E7F01" w:rsidRDefault="00174BB0" w:rsidP="002E7F01">
      <w:r>
        <w:t xml:space="preserve">In order to change the baud rate, the </w:t>
      </w:r>
      <w:r>
        <w:rPr>
          <w:b/>
          <w:bCs/>
        </w:rPr>
        <w:t>stop</w:t>
      </w:r>
      <w:r>
        <w:t xml:space="preserve"> command should be sent before the actual </w:t>
      </w:r>
      <w:r>
        <w:rPr>
          <w:b/>
          <w:bCs/>
        </w:rPr>
        <w:t xml:space="preserve">set:BaudRate </w:t>
      </w:r>
      <w:r>
        <w:t>command.</w:t>
      </w:r>
    </w:p>
    <w:p w14:paraId="5FF0E55E" w14:textId="07A19512" w:rsidR="00174BB0" w:rsidRDefault="00174BB0" w:rsidP="002E7F01">
      <w:r>
        <w:t xml:space="preserve">Sending </w:t>
      </w:r>
      <w:r>
        <w:rPr>
          <w:b/>
          <w:bCs/>
        </w:rPr>
        <w:t>stop</w:t>
      </w:r>
      <w:r>
        <w:t xml:space="preserve"> forces the system into the idle state, ensuring that no data will be transmitted after the </w:t>
      </w:r>
      <w:r>
        <w:rPr>
          <w:b/>
          <w:bCs/>
        </w:rPr>
        <w:t>stop</w:t>
      </w:r>
      <w:r>
        <w:t xml:space="preserve"> command.</w:t>
      </w:r>
    </w:p>
    <w:p w14:paraId="5CE09267" w14:textId="27E555D2" w:rsidR="00174BB0" w:rsidRDefault="00174BB0" w:rsidP="002E7F01">
      <w:r>
        <w:t xml:space="preserve">This </w:t>
      </w:r>
      <w:r w:rsidR="00A47034">
        <w:t>guarantees</w:t>
      </w:r>
      <w:r>
        <w:t xml:space="preserve"> that no data will be lost via transmission during the baud rate change.</w:t>
      </w:r>
    </w:p>
    <w:p w14:paraId="4B98F7D9" w14:textId="67CE3806" w:rsidR="00321E20" w:rsidRDefault="00174BB0" w:rsidP="002E7F01">
      <w:r>
        <w:t xml:space="preserve">Once </w:t>
      </w:r>
      <w:r>
        <w:rPr>
          <w:b/>
          <w:bCs/>
        </w:rPr>
        <w:t>stop</w:t>
      </w:r>
      <w:r>
        <w:t xml:space="preserve"> has been sent, the user is free to send </w:t>
      </w:r>
      <w:r>
        <w:rPr>
          <w:b/>
          <w:bCs/>
        </w:rPr>
        <w:t>set:BaudRate</w:t>
      </w:r>
      <w:r>
        <w:t xml:space="preserve"> to</w:t>
      </w:r>
      <w:r w:rsidR="00321E20">
        <w:t xml:space="preserve"> initiate the baud rate change.</w:t>
      </w:r>
    </w:p>
    <w:p w14:paraId="6D481A90" w14:textId="5D943164" w:rsidR="00321E20" w:rsidRDefault="00321E20" w:rsidP="002E7F01">
      <w:r>
        <w:t>The baud rate value</w:t>
      </w:r>
      <w:r w:rsidRPr="00321E20">
        <w:t xml:space="preserve"> must be one of 9600, 19200, 38400, 57600, 115200</w:t>
      </w:r>
      <w:r>
        <w:t>.</w:t>
      </w:r>
    </w:p>
    <w:p w14:paraId="1937B168" w14:textId="527168A2" w:rsidR="00321E20" w:rsidRDefault="00321E20" w:rsidP="002E7F01">
      <w:r>
        <w:t xml:space="preserve">The CCU will respond with </w:t>
      </w:r>
      <w:r>
        <w:rPr>
          <w:b/>
          <w:bCs/>
        </w:rPr>
        <w:t>ok:BaudRate</w:t>
      </w:r>
      <w:r>
        <w:t xml:space="preserve"> at the old baud rate, then immediately change to the requested baud rate.</w:t>
      </w:r>
    </w:p>
    <w:p w14:paraId="63C7FDD2" w14:textId="10C91CA4" w:rsidR="00321E20" w:rsidRDefault="00321E20" w:rsidP="002E7F01">
      <w:r>
        <w:t xml:space="preserve">Once </w:t>
      </w:r>
      <w:r>
        <w:rPr>
          <w:b/>
          <w:bCs/>
        </w:rPr>
        <w:t xml:space="preserve">ok:BaudRate </w:t>
      </w:r>
      <w:r>
        <w:t>has been received, the user should change their own baud rate to the requested baud rate</w:t>
      </w:r>
      <w:r w:rsidR="00A47034">
        <w:t>.</w:t>
      </w:r>
    </w:p>
    <w:p w14:paraId="7D8CE657" w14:textId="747551E8" w:rsidR="00321E20" w:rsidRDefault="00321E20" w:rsidP="00321E20">
      <w:pPr>
        <w:pStyle w:val="Heading3"/>
      </w:pPr>
      <w:r>
        <w:t>Example:</w:t>
      </w:r>
    </w:p>
    <w:p w14:paraId="53D41CBA" w14:textId="2AA3A454" w:rsidR="00321E20" w:rsidRPr="00321E20" w:rsidRDefault="00321E20" w:rsidP="00321E20">
      <w:r>
        <w:t>(send) stop</w:t>
      </w:r>
      <w:r>
        <w:br/>
        <w:t>(send) set:BaudRate:115200</w:t>
      </w:r>
      <w:r>
        <w:br/>
        <w:t>(recv) ok:BaudRate:115200          // received at old baud rate</w:t>
      </w:r>
      <w:r w:rsidR="00A47034">
        <w:t>, now switch to new baud rate</w:t>
      </w:r>
    </w:p>
    <w:p w14:paraId="2BC7886E" w14:textId="77777777" w:rsidR="00525BA8" w:rsidRDefault="00525BA8">
      <w:pPr>
        <w:rPr>
          <w:rFonts w:asciiTheme="majorHAnsi" w:eastAsiaTheme="majorEastAsia" w:hAnsiTheme="majorHAnsi" w:cstheme="majorBidi"/>
          <w:color w:val="2F5496" w:themeColor="accent1" w:themeShade="BF"/>
          <w:sz w:val="32"/>
          <w:szCs w:val="32"/>
        </w:rPr>
      </w:pPr>
      <w:bookmarkStart w:id="61" w:name="_Toc78378490"/>
      <w:r>
        <w:br w:type="page"/>
      </w:r>
    </w:p>
    <w:p w14:paraId="326173D3" w14:textId="7F9254AE" w:rsidR="002E7F01" w:rsidRPr="00525BA8" w:rsidRDefault="002E7F01" w:rsidP="002E2143">
      <w:pPr>
        <w:pStyle w:val="Heading1"/>
        <w:rPr>
          <w:b/>
          <w:bCs/>
        </w:rPr>
      </w:pPr>
      <w:bookmarkStart w:id="62" w:name="_Toc78445111"/>
      <w:bookmarkStart w:id="63" w:name="_Toc78533022"/>
      <w:r w:rsidRPr="00525BA8">
        <w:rPr>
          <w:b/>
          <w:bCs/>
        </w:rPr>
        <w:lastRenderedPageBreak/>
        <w:t>Functionality</w:t>
      </w:r>
      <w:bookmarkEnd w:id="61"/>
      <w:bookmarkEnd w:id="62"/>
      <w:bookmarkEnd w:id="63"/>
    </w:p>
    <w:p w14:paraId="0E84A3AA" w14:textId="5BD76EBE" w:rsidR="0026368F" w:rsidRDefault="00C63F7F" w:rsidP="0026368F">
      <w:r>
        <w:t>The RGA has two main functionalities:</w:t>
      </w:r>
    </w:p>
    <w:p w14:paraId="72C05CB7" w14:textId="0F02866F" w:rsidR="00C63F7F" w:rsidRDefault="00C63F7F" w:rsidP="00C63F7F">
      <w:pPr>
        <w:pStyle w:val="ListParagraph"/>
        <w:numPr>
          <w:ilvl w:val="0"/>
          <w:numId w:val="5"/>
        </w:numPr>
      </w:pPr>
      <w:r>
        <w:t xml:space="preserve">To perform a </w:t>
      </w:r>
      <w:hyperlink w:anchor="_Sweep_Mode" w:history="1">
        <w:r w:rsidRPr="00A47034">
          <w:rPr>
            <w:rStyle w:val="Hyperlink"/>
          </w:rPr>
          <w:t>mass sweep</w:t>
        </w:r>
      </w:hyperlink>
    </w:p>
    <w:p w14:paraId="4302DC0C" w14:textId="24B01F0C" w:rsidR="00C63F7F" w:rsidRDefault="00C63F7F" w:rsidP="00C63F7F">
      <w:r>
        <w:t>Or</w:t>
      </w:r>
    </w:p>
    <w:p w14:paraId="49725593" w14:textId="33A00A63" w:rsidR="00C63F7F" w:rsidRDefault="00C63F7F" w:rsidP="00C63F7F">
      <w:pPr>
        <w:pStyle w:val="ListParagraph"/>
        <w:numPr>
          <w:ilvl w:val="0"/>
          <w:numId w:val="5"/>
        </w:numPr>
      </w:pPr>
      <w:r>
        <w:t xml:space="preserve">To perform a </w:t>
      </w:r>
      <w:hyperlink w:anchor="_Trend_Mode" w:history="1">
        <w:r w:rsidRPr="00A47034">
          <w:rPr>
            <w:rStyle w:val="Hyperlink"/>
          </w:rPr>
          <w:t>mass trend</w:t>
        </w:r>
      </w:hyperlink>
    </w:p>
    <w:p w14:paraId="66D29DD3" w14:textId="4DC30B11" w:rsidR="00C63F7F" w:rsidRDefault="00C63F7F" w:rsidP="00C63F7F">
      <w:pPr>
        <w:pStyle w:val="Heading2"/>
      </w:pPr>
      <w:bookmarkStart w:id="64" w:name="_Sweep_Mode"/>
      <w:bookmarkStart w:id="65" w:name="_Toc78378491"/>
      <w:bookmarkStart w:id="66" w:name="_Toc78445112"/>
      <w:bookmarkStart w:id="67" w:name="_Toc78533023"/>
      <w:bookmarkEnd w:id="64"/>
      <w:r>
        <w:t>Sweep Mode</w:t>
      </w:r>
      <w:bookmarkEnd w:id="65"/>
      <w:bookmarkEnd w:id="66"/>
      <w:bookmarkEnd w:id="67"/>
    </w:p>
    <w:p w14:paraId="4E8C670A" w14:textId="368611D1" w:rsidR="00C63F7F" w:rsidRPr="00C63F7F" w:rsidRDefault="00C63F7F" w:rsidP="00C63F7F">
      <w:r>
        <w:t xml:space="preserve">In sweep mode, the RGA performs a mass sweep starting from </w:t>
      </w:r>
      <w:r w:rsidRPr="00C63F7F">
        <w:rPr>
          <w:b/>
          <w:bCs/>
        </w:rPr>
        <w:t>LowMass</w:t>
      </w:r>
      <w:r>
        <w:t xml:space="preserve"> going to </w:t>
      </w:r>
      <w:r w:rsidRPr="00C63F7F">
        <w:rPr>
          <w:b/>
          <w:bCs/>
        </w:rPr>
        <w:t>HighMass</w:t>
      </w:r>
      <w:r>
        <w:t xml:space="preserve">, scanning at </w:t>
      </w:r>
      <w:r w:rsidRPr="00C63F7F">
        <w:rPr>
          <w:b/>
          <w:bCs/>
        </w:rPr>
        <w:t>ScanSpeed</w:t>
      </w:r>
      <w:r>
        <w:t xml:space="preserve"> samples/sec, and taking</w:t>
      </w:r>
      <w:r w:rsidRPr="00C63F7F">
        <w:rPr>
          <w:b/>
          <w:bCs/>
        </w:rPr>
        <w:t xml:space="preserve"> SamplesPerAmu</w:t>
      </w:r>
      <w:r>
        <w:t xml:space="preserve"> samples/Amu.</w:t>
      </w:r>
    </w:p>
    <w:p w14:paraId="74E157D2" w14:textId="6A488A14" w:rsidR="00C63F7F" w:rsidRDefault="00A47034" w:rsidP="00C63F7F">
      <w:r>
        <w:t xml:space="preserve">  </w:t>
      </w:r>
      <w:r w:rsidR="00C63F7F">
        <w:t>(send) sweep</w:t>
      </w:r>
      <w:r w:rsidR="00C63F7F">
        <w:br/>
      </w:r>
      <w:r>
        <w:t xml:space="preserve">  </w:t>
      </w:r>
      <w:r w:rsidR="00C63F7F">
        <w:t>(recv) inf:FirstSweep:1</w:t>
      </w:r>
      <w:r w:rsidR="00C63F7F">
        <w:br/>
      </w:r>
      <w:r>
        <w:t xml:space="preserve">  </w:t>
      </w:r>
      <w:r w:rsidR="00C63F7F">
        <w:t>(recv) inf:LastSweep:1</w:t>
      </w:r>
    </w:p>
    <w:p w14:paraId="777D9037" w14:textId="2F5E5A70" w:rsidR="00C63F7F" w:rsidRDefault="00C63F7F" w:rsidP="00C63F7F">
      <w:r>
        <w:t xml:space="preserve">The </w:t>
      </w:r>
      <w:r w:rsidR="00E16EBC">
        <w:rPr>
          <w:b/>
          <w:bCs/>
        </w:rPr>
        <w:t>sweep</w:t>
      </w:r>
      <w:r w:rsidR="00E16EBC">
        <w:t xml:space="preserve"> command takes an optional argument </w:t>
      </w:r>
      <w:r w:rsidR="00E16EBC">
        <w:rPr>
          <w:b/>
          <w:bCs/>
        </w:rPr>
        <w:t>count</w:t>
      </w:r>
      <w:r w:rsidR="00E16EBC">
        <w:t>.</w:t>
      </w:r>
    </w:p>
    <w:p w14:paraId="198EB7DB" w14:textId="3974140A" w:rsidR="00E16EBC" w:rsidRDefault="00E16EBC" w:rsidP="00C63F7F">
      <w:r>
        <w:t xml:space="preserve">   </w:t>
      </w:r>
      <w:r w:rsidRPr="00A47034">
        <w:rPr>
          <w:b/>
          <w:bCs/>
        </w:rPr>
        <w:t>sweep</w:t>
      </w:r>
      <w:r>
        <w:t>:</w:t>
      </w:r>
      <w:r w:rsidRPr="00A47034">
        <w:rPr>
          <w:b/>
          <w:bCs/>
        </w:rPr>
        <w:t>count</w:t>
      </w:r>
      <w:r>
        <w:t>:</w:t>
      </w:r>
      <w:r w:rsidRPr="00A47034">
        <w:rPr>
          <w:i/>
          <w:iCs/>
        </w:rPr>
        <w:t>value</w:t>
      </w:r>
      <w:r>
        <w:t>  - You can specify a count of sweeps to do. If you do not specify a count, the CCU will sweep continuously until stopped or until another sweep is commanded. The sweep data stored can be retrieved using the FirstSweep and LastSweep variables.</w:t>
      </w:r>
      <w:r>
        <w:br/>
      </w:r>
    </w:p>
    <w:p w14:paraId="51C04AC9" w14:textId="48A25CD6" w:rsidR="00E16EBC" w:rsidRDefault="00E16EBC" w:rsidP="00C63F7F">
      <w:r>
        <w:t xml:space="preserve">The sweep data can be retrieved by using the </w:t>
      </w:r>
      <w:r>
        <w:rPr>
          <w:b/>
          <w:bCs/>
        </w:rPr>
        <w:t>stream</w:t>
      </w:r>
      <w:r>
        <w:t xml:space="preserve"> command</w:t>
      </w:r>
      <w:r>
        <w:br/>
        <w:t xml:space="preserve">   </w:t>
      </w:r>
      <w:r w:rsidRPr="00A47034">
        <w:rPr>
          <w:b/>
          <w:bCs/>
        </w:rPr>
        <w:t>stream</w:t>
      </w:r>
      <w:r>
        <w:t>:</w:t>
      </w:r>
      <w:r w:rsidRPr="00A47034">
        <w:rPr>
          <w:b/>
          <w:bCs/>
        </w:rPr>
        <w:t>sweep</w:t>
      </w:r>
      <w:r>
        <w:t>:</w:t>
      </w:r>
      <w:r w:rsidRPr="00A47034">
        <w:rPr>
          <w:i/>
          <w:iCs/>
        </w:rPr>
        <w:t>value</w:t>
      </w:r>
      <w:r>
        <w:t xml:space="preserve"> - Here </w:t>
      </w:r>
      <w:r w:rsidRPr="00A47034">
        <w:rPr>
          <w:i/>
          <w:iCs/>
        </w:rPr>
        <w:t>value</w:t>
      </w:r>
      <w:r>
        <w:t xml:space="preserve"> specifies a sweep number. That sweep number is streamed. If it is no longer available, an error is emitted.</w:t>
      </w:r>
    </w:p>
    <w:p w14:paraId="17D046CD" w14:textId="2FDD381B" w:rsidR="00E16EBC" w:rsidRDefault="00E16EBC" w:rsidP="00C63F7F">
      <w:r>
        <w:t xml:space="preserve">The </w:t>
      </w:r>
      <w:r>
        <w:rPr>
          <w:b/>
          <w:bCs/>
        </w:rPr>
        <w:t>stream</w:t>
      </w:r>
      <w:r>
        <w:t xml:space="preserve"> command takes two additional optional arguments, </w:t>
      </w:r>
      <w:r>
        <w:rPr>
          <w:b/>
          <w:bCs/>
        </w:rPr>
        <w:t>to</w:t>
      </w:r>
      <w:r>
        <w:t xml:space="preserve"> and </w:t>
      </w:r>
      <w:r>
        <w:rPr>
          <w:b/>
          <w:bCs/>
        </w:rPr>
        <w:t>from</w:t>
      </w:r>
      <w:r>
        <w:t xml:space="preserve"> which the user can use to specify a certain range of the sweep to report. By default, </w:t>
      </w:r>
      <w:r>
        <w:rPr>
          <w:b/>
          <w:bCs/>
        </w:rPr>
        <w:t>to</w:t>
      </w:r>
      <w:r>
        <w:t xml:space="preserve"> and </w:t>
      </w:r>
      <w:r>
        <w:rPr>
          <w:b/>
          <w:bCs/>
        </w:rPr>
        <w:t>from</w:t>
      </w:r>
      <w:r>
        <w:t xml:space="preserve"> are the original </w:t>
      </w:r>
      <w:r w:rsidRPr="00E16EBC">
        <w:rPr>
          <w:b/>
          <w:bCs/>
        </w:rPr>
        <w:t>LowMass</w:t>
      </w:r>
      <w:r>
        <w:t xml:space="preserve"> and </w:t>
      </w:r>
      <w:r w:rsidRPr="00E16EBC">
        <w:rPr>
          <w:b/>
          <w:bCs/>
        </w:rPr>
        <w:t>HighMass</w:t>
      </w:r>
      <w:r>
        <w:t xml:space="preserve"> used to collect the sweep data.</w:t>
      </w:r>
    </w:p>
    <w:p w14:paraId="54BE25F8" w14:textId="0ADB441F" w:rsidR="00E16EBC" w:rsidRDefault="00E16EBC" w:rsidP="00C63F7F">
      <w:r>
        <w:t xml:space="preserve">The RGA will respond to a stream command with </w:t>
      </w:r>
      <w:r>
        <w:rPr>
          <w:b/>
          <w:bCs/>
        </w:rPr>
        <w:t>BeginStream</w:t>
      </w:r>
      <w:r>
        <w:t>, indicating data about the stream that is about to happen.</w:t>
      </w:r>
    </w:p>
    <w:p w14:paraId="18D117C1" w14:textId="5D4BEBAC" w:rsidR="00E16EBC" w:rsidRDefault="00E16EBC" w:rsidP="00E16EBC">
      <w:r>
        <w:t>Example:</w:t>
      </w:r>
      <w:r>
        <w:br/>
        <w:t xml:space="preserve">  (send) stream:sweep:3</w:t>
      </w:r>
      <w:r>
        <w:br/>
        <w:t xml:space="preserve">  (recv) BeginStream:LowMass:1:HighMass:45:SamplesPerAmu:6:sweep:3</w:t>
      </w:r>
    </w:p>
    <w:p w14:paraId="2A6A4191" w14:textId="294E5916" w:rsidR="00E16EBC" w:rsidRDefault="00E16EBC" w:rsidP="00E16EBC">
      <w:r>
        <w:t>Stream data is sent using the following format:</w:t>
      </w:r>
    </w:p>
    <w:p w14:paraId="26A797E1" w14:textId="5335A485" w:rsidR="003F11B9" w:rsidRPr="00A47034" w:rsidRDefault="003F11B9" w:rsidP="00E16EBC">
      <w:r>
        <w:t xml:space="preserve">  </w:t>
      </w:r>
      <w:r w:rsidRPr="00A47034">
        <w:rPr>
          <w:b/>
          <w:bCs/>
        </w:rPr>
        <w:t>s</w:t>
      </w:r>
      <w:r w:rsidRPr="00A47034">
        <w:rPr>
          <w:i/>
          <w:iCs/>
        </w:rPr>
        <w:t>Encoding</w:t>
      </w:r>
      <w:r w:rsidRPr="00A47034">
        <w:t>:</w:t>
      </w:r>
      <w:r w:rsidRPr="00A47034">
        <w:rPr>
          <w:i/>
          <w:iCs/>
        </w:rPr>
        <w:t>sample number</w:t>
      </w:r>
      <w:r w:rsidRPr="00A47034">
        <w:t>:</w:t>
      </w:r>
      <w:r w:rsidRPr="00A47034">
        <w:rPr>
          <w:i/>
          <w:iCs/>
        </w:rPr>
        <w:t>data</w:t>
      </w:r>
    </w:p>
    <w:p w14:paraId="0E3708B7" w14:textId="1029E2D6" w:rsidR="003F11B9" w:rsidRPr="003F11B9" w:rsidRDefault="003F11B9" w:rsidP="00E16EBC">
      <w:r>
        <w:t xml:space="preserve">An example stream response following the above </w:t>
      </w:r>
      <w:r w:rsidRPr="003F11B9">
        <w:rPr>
          <w:b/>
          <w:bCs/>
        </w:rPr>
        <w:t>BeginStream</w:t>
      </w:r>
      <w:r>
        <w:t xml:space="preserve"> response:</w:t>
      </w:r>
    </w:p>
    <w:p w14:paraId="0C40920D" w14:textId="31EFD2A2" w:rsidR="003F11B9" w:rsidRDefault="003F11B9" w:rsidP="00E16EBC">
      <w:r>
        <w:t xml:space="preserve">  </w:t>
      </w:r>
      <w:r w:rsidR="00E16EBC">
        <w:t>(recv) s10:0:2.275e-13</w:t>
      </w:r>
      <w:r w:rsidR="00E16EBC">
        <w:br/>
      </w:r>
      <w:r>
        <w:t xml:space="preserve">  </w:t>
      </w:r>
      <w:r w:rsidR="00E16EBC">
        <w:t>(recv) s10:1:2.457e-13</w:t>
      </w:r>
      <w:r w:rsidR="00E16EBC">
        <w:br/>
      </w:r>
      <w:r>
        <w:t xml:space="preserve">  </w:t>
      </w:r>
      <w:r w:rsidR="00E16EBC">
        <w:t>…</w:t>
      </w:r>
      <w:r w:rsidR="00E16EBC">
        <w:br/>
      </w:r>
      <w:r>
        <w:t xml:space="preserve">  </w:t>
      </w:r>
      <w:r w:rsidR="00E16EBC">
        <w:t>(recv) s10:269:2.305e-13</w:t>
      </w:r>
      <w:r>
        <w:br/>
        <w:t xml:space="preserve">  EndStream</w:t>
      </w:r>
    </w:p>
    <w:p w14:paraId="58704EBE" w14:textId="77A19209" w:rsidR="003F11B9" w:rsidRDefault="003F11B9" w:rsidP="00E16EBC">
      <w:r>
        <w:lastRenderedPageBreak/>
        <w:t xml:space="preserve">Using the variables </w:t>
      </w:r>
      <w:r>
        <w:rPr>
          <w:b/>
          <w:bCs/>
        </w:rPr>
        <w:t>LowMass</w:t>
      </w:r>
      <w:r>
        <w:t xml:space="preserve">, </w:t>
      </w:r>
      <w:r>
        <w:rPr>
          <w:b/>
          <w:bCs/>
        </w:rPr>
        <w:t>HighMass</w:t>
      </w:r>
      <w:r>
        <w:t xml:space="preserve">, and </w:t>
      </w:r>
      <w:r>
        <w:rPr>
          <w:b/>
          <w:bCs/>
        </w:rPr>
        <w:t>SamplesPerAmu</w:t>
      </w:r>
      <w:r>
        <w:t xml:space="preserve">, a user can determine which Amu a particular sample is from using the </w:t>
      </w:r>
      <w:r>
        <w:rPr>
          <w:b/>
          <w:bCs/>
        </w:rPr>
        <w:t>sample number</w:t>
      </w:r>
      <w:r>
        <w:t xml:space="preserve"> field response.</w:t>
      </w:r>
    </w:p>
    <w:p w14:paraId="488F2045" w14:textId="2ECBF75B" w:rsidR="003F11B9" w:rsidRDefault="003F11B9" w:rsidP="00E16EBC">
      <w:r>
        <w:t>In this example case, the number of samples from this stream goes from 0 to 269, totaling 270 samples.</w:t>
      </w:r>
      <w:r>
        <w:br/>
        <w:t>This number of 270 was computed by (</w:t>
      </w:r>
      <w:r>
        <w:rPr>
          <w:b/>
          <w:bCs/>
        </w:rPr>
        <w:t>HighMass – LowMass + 1) * SamplesPerAmu</w:t>
      </w:r>
      <w:r>
        <w:br/>
        <w:t>(45 – 1 + 1) * 6 = 270 total samples.</w:t>
      </w:r>
    </w:p>
    <w:p w14:paraId="28505009" w14:textId="6F90DA5A" w:rsidR="00AD5EA0" w:rsidRDefault="003F11B9" w:rsidP="00AD5EA0">
      <w:r>
        <w:t>A few more details:</w:t>
      </w:r>
      <w:r>
        <w:br/>
      </w:r>
      <w:r>
        <w:br/>
        <w:t>  - The CCU saves sweep data in a ring buffer, using the sweep_data[] array for storage.  At any time the sweeps from FirstSweep to LastSweep will be in memory, and can be streamed using the stream command and specifying the sweep number.</w:t>
      </w:r>
      <w:r w:rsidR="000E2168">
        <w:br/>
      </w:r>
      <w:r>
        <w:br/>
        <w:t>  - When you start a sweep with different sweep parameters, the old data is discarded.  If you start a sweep with the same parameters, the new data augments the old.</w:t>
      </w:r>
      <w:r w:rsidR="000E2168">
        <w:br/>
      </w:r>
      <w:r>
        <w:br/>
        <w:t xml:space="preserve">  - The data is stored in a ring buffer, with the oldest data dropping off.  The sweep numbers increase regardless. </w:t>
      </w:r>
      <w:r w:rsidR="000E2168">
        <w:br/>
      </w:r>
      <w:r>
        <w:br/>
        <w:t>  - The AutoStream variable controls whether the CCU will initiate streams of its own accord. By default</w:t>
      </w:r>
      <w:r w:rsidR="000E2168">
        <w:t>,</w:t>
      </w:r>
      <w:r>
        <w:t xml:space="preserve"> this is set to 1.  When auto streaming, the CCU checks during low-priority thread idle time whether new sweep data is available.  If so, it starts to stream the most recently-started stream.</w:t>
      </w:r>
    </w:p>
    <w:p w14:paraId="0326F6CA" w14:textId="6AF014DA" w:rsidR="00BE1DC5" w:rsidRDefault="00BE1DC5" w:rsidP="00BE1DC5">
      <w:pPr>
        <w:pStyle w:val="Heading3"/>
      </w:pPr>
      <w:r>
        <w:t>Full Example</w:t>
      </w:r>
    </w:p>
    <w:p w14:paraId="175CDD58" w14:textId="62C3E7F6" w:rsidR="000D5423" w:rsidRDefault="000D5423" w:rsidP="000D5423">
      <w:r>
        <w:t xml:space="preserve">Use RGA.exe to follow along. The GUI is very intuitive, </w:t>
      </w:r>
      <w:r w:rsidR="00A47034">
        <w:t>s</w:t>
      </w:r>
      <w:r>
        <w:t xml:space="preserve">imply connect to the RGA as described in the </w:t>
      </w:r>
      <w:hyperlink w:anchor="_How_to_Download_1" w:history="1">
        <w:r w:rsidR="005F55C6" w:rsidRPr="00A47034">
          <w:rPr>
            <w:rStyle w:val="Hyperlink"/>
          </w:rPr>
          <w:t>How to Download the Firmware</w:t>
        </w:r>
      </w:hyperlink>
      <w:r>
        <w:t xml:space="preserve"> section</w:t>
      </w:r>
      <w:r w:rsidR="008B3AD5">
        <w:t xml:space="preserve">, set sweep and operating parameters accordingly for your application, and press the “sweep” button on the plot tab. A mass sweep will show up, and you can look back at the operating tab to see the data that is streaming from the RGA. You can change how the data is being reported by changing parameters </w:t>
      </w:r>
      <w:r w:rsidR="00057D38">
        <w:t xml:space="preserve">like </w:t>
      </w:r>
      <w:r w:rsidR="00057D38">
        <w:rPr>
          <w:b/>
          <w:bCs/>
        </w:rPr>
        <w:t xml:space="preserve">Encoding </w:t>
      </w:r>
      <w:r w:rsidR="00057D38">
        <w:t xml:space="preserve">and </w:t>
      </w:r>
      <w:r w:rsidR="00057D38">
        <w:rPr>
          <w:b/>
          <w:bCs/>
        </w:rPr>
        <w:t>SamplesPerLine</w:t>
      </w:r>
      <w:r w:rsidR="00057D38">
        <w:t>, although base 10 encoding and 1 sample per line is typically the easiest to interpret and</w:t>
      </w:r>
      <w:r w:rsidR="00745600">
        <w:t xml:space="preserve"> the speed</w:t>
      </w:r>
      <w:r w:rsidR="00057D38">
        <w:t xml:space="preserve"> will suffice for most applications, the option to change those parameters is </w:t>
      </w:r>
      <w:r w:rsidR="00B41CA1">
        <w:t>present</w:t>
      </w:r>
      <w:r w:rsidR="00057D38">
        <w:t>.</w:t>
      </w:r>
    </w:p>
    <w:p w14:paraId="1DF41FCC" w14:textId="39749CD1" w:rsidR="00D00037" w:rsidRDefault="00D00037" w:rsidP="000D5423"/>
    <w:p w14:paraId="28418713" w14:textId="1BB2C354" w:rsidR="00D00037" w:rsidRDefault="00D00037" w:rsidP="0023455E">
      <w:r>
        <w:t>(send) symbols                                // RGA.exe sends symbols on connect</w:t>
      </w:r>
      <w:r w:rsidR="007227CA">
        <w:br/>
      </w:r>
      <w:r w:rsidR="00745600">
        <w:t>(recv) ok:LowMass:1</w:t>
      </w:r>
      <w:r w:rsidR="00745600">
        <w:br/>
        <w:t>(recv) ok:HighMass:45</w:t>
      </w:r>
      <w:r w:rsidR="00745600">
        <w:br/>
        <w:t>(recv) ok:SamplesPerAmu:6</w:t>
      </w:r>
      <w:r w:rsidR="00745600">
        <w:br/>
        <w:t>(recv) ok:ScanSpeed:24.00</w:t>
      </w:r>
      <w:r w:rsidR="00745600">
        <w:br/>
        <w:t>(recv) ok:AutoZero:0</w:t>
      </w:r>
      <w:r w:rsidR="00745600">
        <w:br/>
        <w:t>(recv) ok:AutoStream:1</w:t>
      </w:r>
      <w:r w:rsidR="00745600">
        <w:br/>
        <w:t>(recv) ok:Filament:1</w:t>
      </w:r>
      <w:r w:rsidR="00745600">
        <w:br/>
        <w:t>(recv) ok:MultiplierVolts:0</w:t>
      </w:r>
      <w:r w:rsidR="00745600">
        <w:br/>
        <w:t>(recv) ok:FilamentEmissionMa:2.000</w:t>
      </w:r>
      <w:r w:rsidR="00745600">
        <w:br/>
        <w:t>(recv) ok:ElectronVolts:70</w:t>
      </w:r>
      <w:r w:rsidR="00745600">
        <w:br/>
        <w:t>(recv) ok:Focus1Volts:-20</w:t>
      </w:r>
      <w:r w:rsidR="00745600">
        <w:br/>
      </w:r>
      <w:r w:rsidR="00745600">
        <w:lastRenderedPageBreak/>
        <w:t>(recv) ok:SamplesPerLine:1</w:t>
      </w:r>
      <w:r w:rsidR="00745600">
        <w:br/>
        <w:t>(recv) ok:Encoding:10</w:t>
      </w:r>
      <w:r w:rsidR="00745600">
        <w:br/>
        <w:t>(recv) ok:BaudRate:115200</w:t>
      </w:r>
      <w:r w:rsidR="00745600">
        <w:br/>
        <w:t>(recv) ok:DegasTimer:0</w:t>
      </w:r>
      <w:r w:rsidR="00745600">
        <w:br/>
        <w:t>(recv) ok:GroundVolts:2.562e-2</w:t>
      </w:r>
      <w:r w:rsidR="00745600">
        <w:br/>
        <w:t>(recv) ok:ReferenceVolts:2.510</w:t>
      </w:r>
      <w:r w:rsidR="00745600">
        <w:br/>
        <w:t>(recv) ok:PiraniTorr:1.536e-3</w:t>
      </w:r>
      <w:r w:rsidR="00745600">
        <w:br/>
        <w:t>(recv) ok:PiraniVolts:-3.283e-1</w:t>
      </w:r>
      <w:r w:rsidR="00745600">
        <w:br/>
        <w:t>(recv) ok:PiraniOhms:1156.</w:t>
      </w:r>
      <w:r w:rsidR="00745600">
        <w:br/>
        <w:t>(recv) ok:PiraniTempVolts:-1.468e-1</w:t>
      </w:r>
      <w:r w:rsidR="00745600">
        <w:br/>
        <w:t>(recv) ok:SupplyVolts:23.96</w:t>
      </w:r>
      <w:r w:rsidR="00745600">
        <w:br/>
        <w:t>(recv) ok:QuadrupoleDegC:37.79</w:t>
      </w:r>
      <w:r w:rsidR="00745600">
        <w:br/>
        <w:t>(recv) ok:InteriorDegC:43.46</w:t>
      </w:r>
      <w:r w:rsidR="00745600">
        <w:br/>
        <w:t>(recv) ok:IonizerVolts:1.000e-1</w:t>
      </w:r>
      <w:r w:rsidR="00745600">
        <w:br/>
        <w:t>(recv) ok:IonizerAmps:3.000e-1</w:t>
      </w:r>
      <w:r w:rsidR="00745600">
        <w:br/>
        <w:t>(recv) ok:IonizerOhms:3.333e-1</w:t>
      </w:r>
      <w:r w:rsidR="00745600">
        <w:br/>
        <w:t>(recv) ok:RfAmpVolts:0.0</w:t>
      </w:r>
      <w:r w:rsidR="00745600">
        <w:br/>
        <w:t>(recv) ok:SourceGrid1Ma:4.184e-4</w:t>
      </w:r>
      <w:r w:rsidR="00745600">
        <w:br/>
        <w:t>(recv) ok:SourceGrid2Ma:1.245e-3</w:t>
      </w:r>
      <w:r w:rsidR="00745600">
        <w:br/>
        <w:t>(recv) ok:FilamentDacCoarse:3003</w:t>
      </w:r>
      <w:r w:rsidR="00745600">
        <w:br/>
        <w:t>(recv) ok:FilamentDacFine:2047</w:t>
      </w:r>
      <w:r w:rsidR="00745600">
        <w:br/>
        <w:t>(recv) ok:FilamentPowerPct:5.208</w:t>
      </w:r>
      <w:r w:rsidR="00745600">
        <w:br/>
        <w:t>(recv) ok:FbPlus:0.0</w:t>
      </w:r>
      <w:r w:rsidR="00745600">
        <w:br/>
        <w:t>(recv) ok:FbMinus:0.0</w:t>
      </w:r>
      <w:r w:rsidR="00745600">
        <w:br/>
        <w:t>(recv) ok:Focus1FB:-20.01</w:t>
      </w:r>
      <w:r w:rsidR="00745600">
        <w:br/>
        <w:t>(recv) ok:PiraniCorrVolts:-1.473e-1</w:t>
      </w:r>
      <w:r w:rsidR="00745600">
        <w:br/>
        <w:t>(recv) ok:RepellerVolts:-68.00</w:t>
      </w:r>
      <w:r w:rsidR="00745600">
        <w:br/>
        <w:t>(recv) ok:PressureAmps:-1.255e-12</w:t>
      </w:r>
      <w:r w:rsidR="00745600">
        <w:br/>
        <w:t>(recv) ok:PressureTorr:-1.255e-10</w:t>
      </w:r>
      <w:r w:rsidR="00745600">
        <w:br/>
        <w:t>(recv) ok:FilamentStatus:1</w:t>
      </w:r>
      <w:r w:rsidR="00745600">
        <w:br/>
        <w:t>(recv) ok:DegasMa:3.671e-1</w:t>
      </w:r>
      <w:r w:rsidR="00745600">
        <w:br/>
        <w:t>(recv) ok:IsIdle:1</w:t>
      </w:r>
      <w:r w:rsidR="00745600">
        <w:br/>
        <w:t>(recv) ok:LastSweep:0</w:t>
      </w:r>
      <w:r w:rsidR="00745600">
        <w:br/>
        <w:t>(recv) ok:FirstSweep:0</w:t>
      </w:r>
      <w:r w:rsidR="00745600">
        <w:br/>
        <w:t>(recv) ok:SerialNumber:133</w:t>
      </w:r>
      <w:r w:rsidR="00745600">
        <w:br/>
        <w:t>(recv) ok:ModelNumber:300</w:t>
      </w:r>
      <w:r w:rsidR="00745600">
        <w:br/>
        <w:t>(recv) ok:PiraniZero:3.260e-1</w:t>
      </w:r>
      <w:r w:rsidR="00745600">
        <w:br/>
        <w:t>(recv) ok:Pirani1ATM:2.325</w:t>
      </w:r>
      <w:r w:rsidR="00745600">
        <w:br/>
        <w:t>(recv) ok:SwSettleTicks:10</w:t>
      </w:r>
      <w:r w:rsidR="00745600">
        <w:br/>
        <w:t>(recv) ok:RfSettleTicks:50</w:t>
      </w:r>
      <w:r w:rsidR="00745600">
        <w:br/>
        <w:t>(recv) ok:TotalOffset:2000</w:t>
      </w:r>
      <w:r w:rsidR="00745600">
        <w:br/>
        <w:t>(recv) ok:PartialOffset:2000</w:t>
      </w:r>
      <w:r w:rsidR="00745600">
        <w:br/>
        <w:t>(recv) ok:LowCalMass:1</w:t>
      </w:r>
      <w:r w:rsidR="00745600">
        <w:br/>
        <w:t>(recv) ok:LowCalResolution:615</w:t>
      </w:r>
      <w:r w:rsidR="00745600">
        <w:br/>
      </w:r>
      <w:r w:rsidR="00745600">
        <w:lastRenderedPageBreak/>
        <w:t>(recv) ok:LowCalIonEnergy:5.000</w:t>
      </w:r>
      <w:r w:rsidR="00745600">
        <w:br/>
        <w:t>(recv) ok:LowCalPosition:3.700e-1</w:t>
      </w:r>
      <w:r w:rsidR="00745600">
        <w:br/>
        <w:t>(recv) ok:HighCalMass:300</w:t>
      </w:r>
      <w:r w:rsidR="00745600">
        <w:br/>
        <w:t>(recv) ok:HighCalResolution:1800</w:t>
      </w:r>
      <w:r w:rsidR="00745600">
        <w:br/>
        <w:t>(recv) ok:HighCalIonEnergy:5.000</w:t>
      </w:r>
      <w:r w:rsidR="00745600">
        <w:br/>
        <w:t>(recv) ok:HighCalPosition:1.000e-1</w:t>
      </w:r>
      <w:r w:rsidR="00745600">
        <w:br/>
        <w:t>(recv) ok:TotalCapPf:10.00</w:t>
      </w:r>
      <w:r w:rsidR="00745600">
        <w:br/>
        <w:t>(recv) ok:PartialCapPf:3.000</w:t>
      </w:r>
      <w:r w:rsidR="00745600">
        <w:br/>
        <w:t>(recv) ok:TotalSensitivity:10.00</w:t>
      </w:r>
      <w:r w:rsidR="00745600">
        <w:br/>
        <w:t>(recv) ok:PartialSensitivity:6.000e-1</w:t>
      </w:r>
      <w:r w:rsidR="00745600">
        <w:br/>
        <w:t>(recv) ok:VersionMajor:0</w:t>
      </w:r>
      <w:r w:rsidR="00745600">
        <w:br/>
        <w:t>(recv) ok:VersionMinor:11</w:t>
      </w:r>
      <w:r w:rsidR="00161C9B">
        <w:br/>
      </w:r>
      <w:r w:rsidR="00DE5EF4">
        <w:t xml:space="preserve">// </w:t>
      </w:r>
      <w:r w:rsidR="00161C9B">
        <w:t xml:space="preserve">At this point, calibration data from </w:t>
      </w:r>
      <w:r w:rsidR="00DE5EF4">
        <w:t>your specific .cfg file should be loaded before proceeding</w:t>
      </w:r>
      <w:r w:rsidR="0023455E">
        <w:br/>
        <w:t>(send) set:Filament:1      // turn on filament</w:t>
      </w:r>
      <w:r w:rsidR="0023455E">
        <w:br/>
        <w:t>(recv) ok:Filament:1</w:t>
      </w:r>
      <w:r w:rsidR="0081460B">
        <w:br/>
      </w:r>
      <w:r>
        <w:t>(send) set:HighMass:20</w:t>
      </w:r>
      <w:r w:rsidR="00AD4AAB">
        <w:t xml:space="preserve">              // using gui to set HighMass to 20</w:t>
      </w:r>
      <w:r w:rsidR="0081460B">
        <w:br/>
      </w:r>
      <w:r>
        <w:t>(recv) ok:HighMass:20</w:t>
      </w:r>
      <w:r w:rsidR="0081460B">
        <w:br/>
      </w:r>
      <w:r>
        <w:t>(send) sweep</w:t>
      </w:r>
      <w:r w:rsidR="00AD4AAB">
        <w:t xml:space="preserve">                                // press “sweep” button</w:t>
      </w:r>
      <w:r w:rsidR="00DE5EF4">
        <w:t xml:space="preserve"> on Plot tab</w:t>
      </w:r>
      <w:r w:rsidR="0081460B">
        <w:br/>
      </w:r>
      <w:r>
        <w:t>(recv) inf:FirstSweep:1</w:t>
      </w:r>
      <w:r w:rsidR="0081460B">
        <w:br/>
      </w:r>
      <w:r>
        <w:t>(recv) inf:LastSweep:1</w:t>
      </w:r>
      <w:r w:rsidR="0081460B">
        <w:br/>
      </w:r>
      <w:r>
        <w:t>(recv) BeginStream:LowMass:1:HighMass:20:SamplesPerAmu:6:sweep:1</w:t>
      </w:r>
      <w:r w:rsidR="0081460B">
        <w:br/>
      </w:r>
      <w:r>
        <w:t>(recv) s10:0:7.502e-14</w:t>
      </w:r>
      <w:r w:rsidR="00736138">
        <w:br/>
      </w:r>
      <w:r>
        <w:t>(recv) s10:1:8.644e-14</w:t>
      </w:r>
      <w:r w:rsidR="00736138">
        <w:br/>
      </w:r>
      <w:r>
        <w:t>(recv) s10:2:8.811e-14</w:t>
      </w:r>
      <w:r w:rsidR="00736138">
        <w:br/>
      </w:r>
      <w:r>
        <w:t>(recv) s10:3:1.010e-13</w:t>
      </w:r>
      <w:r w:rsidR="00736138">
        <w:br/>
      </w:r>
      <w:r>
        <w:t>(recv) s10:4:1.005e-13</w:t>
      </w:r>
      <w:r w:rsidR="00736138">
        <w:br/>
      </w:r>
      <w:r>
        <w:t>(recv) s10:5:1.049e-13</w:t>
      </w:r>
      <w:r w:rsidR="00736138">
        <w:br/>
      </w:r>
      <w:r>
        <w:t>(recv) s10:6:1.032e-13</w:t>
      </w:r>
      <w:r w:rsidR="00736138">
        <w:br/>
      </w:r>
      <w:r>
        <w:t>(recv) s10:7:9.260e-14</w:t>
      </w:r>
      <w:r w:rsidR="00736138">
        <w:br/>
      </w:r>
      <w:r>
        <w:t>(recv) s10:8:8.811e-14</w:t>
      </w:r>
      <w:r w:rsidR="00736138">
        <w:br/>
      </w:r>
      <w:r>
        <w:t>(recv) s10:9:1.137e-13</w:t>
      </w:r>
      <w:r w:rsidR="00736138">
        <w:br/>
      </w:r>
      <w:r>
        <w:t>(recv) s10:10:8.890e-14</w:t>
      </w:r>
      <w:r w:rsidR="00736138">
        <w:br/>
      </w:r>
      <w:r>
        <w:t>(recv) s10:11:1.110e-13</w:t>
      </w:r>
      <w:r w:rsidR="00736138">
        <w:br/>
      </w:r>
      <w:r>
        <w:t>(recv) s10:12:1.129e-13</w:t>
      </w:r>
      <w:r w:rsidR="00D13EF3">
        <w:br/>
      </w:r>
      <w:r>
        <w:t>(recv) s10:13:1.006e-13</w:t>
      </w:r>
      <w:r w:rsidR="00D13EF3">
        <w:br/>
      </w:r>
      <w:r>
        <w:t>(recv) s10:14:1.033e-13</w:t>
      </w:r>
      <w:r w:rsidR="00D13EF3">
        <w:br/>
      </w:r>
      <w:r>
        <w:t>(recv) s10:15:1.125e-13</w:t>
      </w:r>
      <w:r w:rsidR="00D13EF3">
        <w:br/>
      </w:r>
      <w:r>
        <w:t>(recv) s10:16:9.523e-14</w:t>
      </w:r>
      <w:r w:rsidR="00D13EF3">
        <w:br/>
      </w:r>
      <w:r>
        <w:t>(recv) s10:17:1.147e-13</w:t>
      </w:r>
      <w:r w:rsidR="00D13EF3">
        <w:br/>
      </w:r>
      <w:r>
        <w:t>(recv) s10:18:8.926e-14</w:t>
      </w:r>
      <w:r w:rsidR="00D13EF3">
        <w:br/>
      </w:r>
      <w:r>
        <w:t>(recv) s10:19:1.110e-13</w:t>
      </w:r>
      <w:r w:rsidR="00D13EF3">
        <w:br/>
      </w:r>
      <w:r>
        <w:t>(recv) s10:20:1.103e-13</w:t>
      </w:r>
      <w:r w:rsidR="00D13EF3">
        <w:br/>
      </w:r>
      <w:r>
        <w:t>(recv) s10:21:1.118e-13</w:t>
      </w:r>
      <w:r w:rsidR="00D13EF3">
        <w:br/>
      </w:r>
      <w:r>
        <w:t>(recv) s10:22:1.076e-13</w:t>
      </w:r>
      <w:r w:rsidR="00D13EF3">
        <w:br/>
      </w:r>
      <w:r>
        <w:lastRenderedPageBreak/>
        <w:t>(recv) s10:23:1.238e-13</w:t>
      </w:r>
      <w:r w:rsidR="00D13EF3">
        <w:br/>
      </w:r>
      <w:r>
        <w:t>(recv) s10:24:1.001e-13</w:t>
      </w:r>
      <w:r w:rsidR="00D13EF3">
        <w:br/>
      </w:r>
      <w:r>
        <w:t>(recv) s10:25:9.224e-14</w:t>
      </w:r>
      <w:r w:rsidR="00D13EF3">
        <w:br/>
      </w:r>
      <w:r>
        <w:t>(recv) s10:26:9.479e-14</w:t>
      </w:r>
      <w:r w:rsidR="00D13EF3">
        <w:br/>
      </w:r>
      <w:r>
        <w:t>(recv) s10:27:9.400e-14</w:t>
      </w:r>
      <w:r w:rsidR="00D13EF3">
        <w:br/>
      </w:r>
      <w:r>
        <w:t>(recv) s10:28:1.048e-13</w:t>
      </w:r>
      <w:r w:rsidR="00D13EF3">
        <w:br/>
      </w:r>
      <w:r>
        <w:t>(recv) s10:29:9.510e-14</w:t>
      </w:r>
      <w:r w:rsidR="00D13EF3">
        <w:br/>
      </w:r>
      <w:r>
        <w:t>(recv) s10:30:7.541e-14</w:t>
      </w:r>
      <w:r w:rsidR="00D13EF3">
        <w:br/>
      </w:r>
      <w:r>
        <w:t>(recv) s10:31:1.204e-13</w:t>
      </w:r>
      <w:r w:rsidR="00D13EF3">
        <w:br/>
      </w:r>
      <w:r>
        <w:t>(recv) s10:32:1.260e-13</w:t>
      </w:r>
      <w:r w:rsidR="00D13EF3">
        <w:br/>
      </w:r>
      <w:r>
        <w:t>(recv) s10:33:1.118e-13</w:t>
      </w:r>
      <w:r w:rsidR="00D13EF3">
        <w:br/>
      </w:r>
      <w:r>
        <w:t>(recv) s10:34:7.321e-14</w:t>
      </w:r>
      <w:r w:rsidR="00D13EF3">
        <w:br/>
      </w:r>
      <w:r>
        <w:t>(recv) s10:35:1.049e-13</w:t>
      </w:r>
      <w:r w:rsidR="00D13EF3">
        <w:br/>
      </w:r>
      <w:r>
        <w:t>(recv) s10:36:9.848e-14</w:t>
      </w:r>
      <w:r w:rsidR="00D13EF3">
        <w:br/>
      </w:r>
      <w:r>
        <w:t>(recv) s10:37:1.074e-13</w:t>
      </w:r>
      <w:r w:rsidR="00D13EF3">
        <w:br/>
      </w:r>
      <w:r>
        <w:t>(recv) s10:38:9.224e-14</w:t>
      </w:r>
      <w:r w:rsidR="00D13EF3">
        <w:br/>
      </w:r>
      <w:r>
        <w:t>(recv) s10:39:1.096e-13</w:t>
      </w:r>
      <w:r w:rsidR="00D13EF3">
        <w:br/>
      </w:r>
      <w:r>
        <w:t>(recv) s10:40:1.135e-13</w:t>
      </w:r>
      <w:r w:rsidR="00D13EF3">
        <w:br/>
      </w:r>
      <w:r>
        <w:t>(recv) s10:41:9.202e-14</w:t>
      </w:r>
      <w:r w:rsidR="00D13EF3">
        <w:br/>
      </w:r>
      <w:r>
        <w:t>(recv) s10:42:1.100e-13</w:t>
      </w:r>
      <w:r w:rsidR="00D13EF3">
        <w:br/>
      </w:r>
      <w:r>
        <w:t>(recv) s10:43:9.361e-14</w:t>
      </w:r>
      <w:r w:rsidR="00D13EF3">
        <w:br/>
      </w:r>
      <w:r>
        <w:t>(recv) s10:44:1.036e-13</w:t>
      </w:r>
      <w:r w:rsidR="00D13EF3">
        <w:br/>
      </w:r>
      <w:r>
        <w:t>(recv) s10:45:1.134e-13</w:t>
      </w:r>
      <w:r w:rsidR="00D13EF3">
        <w:br/>
      </w:r>
      <w:r>
        <w:t>(recv) s10:46:1.077e-13</w:t>
      </w:r>
      <w:r w:rsidR="00D13EF3">
        <w:br/>
      </w:r>
      <w:r>
        <w:t>(recv) s10:47:1.289e-13</w:t>
      </w:r>
      <w:r w:rsidR="00D13EF3">
        <w:br/>
      </w:r>
      <w:r>
        <w:t>(recv) s10:48:1.028e-13</w:t>
      </w:r>
      <w:r w:rsidR="00D13EF3">
        <w:br/>
      </w:r>
      <w:r>
        <w:t>(recv) s10:49:1.059e-13</w:t>
      </w:r>
      <w:r w:rsidR="00D13EF3">
        <w:br/>
      </w:r>
      <w:r>
        <w:t>(recv) s10:50:1.009e-13</w:t>
      </w:r>
      <w:r w:rsidR="00D13EF3">
        <w:br/>
      </w:r>
      <w:r>
        <w:t>(recv) s10:51:9.035e-14</w:t>
      </w:r>
      <w:r w:rsidR="00D13EF3">
        <w:br/>
      </w:r>
      <w:r>
        <w:t>(recv) s10:52:8.095e-14</w:t>
      </w:r>
      <w:r w:rsidR="00D13EF3">
        <w:br/>
      </w:r>
      <w:r>
        <w:t>(recv) s10:53:9.347e-14</w:t>
      </w:r>
      <w:r w:rsidR="00D13EF3">
        <w:br/>
      </w:r>
      <w:r>
        <w:t>(recv) s10:54:9.444e-14</w:t>
      </w:r>
      <w:r w:rsidR="00D13EF3">
        <w:br/>
      </w:r>
      <w:r>
        <w:t>(recv) s10:55:9.813e-14</w:t>
      </w:r>
      <w:r w:rsidR="00D13EF3">
        <w:br/>
      </w:r>
      <w:r>
        <w:t>(recv) s10:56:1.226e-13</w:t>
      </w:r>
      <w:r w:rsidR="00D13EF3">
        <w:br/>
      </w:r>
      <w:r>
        <w:t>(recv) s10:57:9.620e-14</w:t>
      </w:r>
      <w:r w:rsidR="00D13EF3">
        <w:br/>
      </w:r>
      <w:r>
        <w:t>(recv) s10:58:8.411e-14</w:t>
      </w:r>
      <w:r w:rsidR="00D13EF3">
        <w:br/>
      </w:r>
      <w:r>
        <w:t>(recv) s10:59:1.056e-13</w:t>
      </w:r>
      <w:r w:rsidR="00D13EF3">
        <w:br/>
      </w:r>
      <w:r>
        <w:t>(recv) s10:60:1.120e-13</w:t>
      </w:r>
      <w:r w:rsidR="00D13EF3">
        <w:br/>
      </w:r>
      <w:r>
        <w:t>(recv) s10:61:9.541e-14</w:t>
      </w:r>
      <w:r w:rsidR="00D13EF3">
        <w:br/>
      </w:r>
      <w:r>
        <w:t>(recv) s10:62:9.866e-14</w:t>
      </w:r>
      <w:r w:rsidR="00D13EF3">
        <w:br/>
      </w:r>
      <w:r>
        <w:t>(recv) s10:63:8.508e-14</w:t>
      </w:r>
      <w:r w:rsidR="00D13EF3">
        <w:br/>
      </w:r>
      <w:r>
        <w:t>(recv) s10:64:8.288e-14</w:t>
      </w:r>
      <w:r w:rsidR="00D13EF3">
        <w:br/>
      </w:r>
      <w:r>
        <w:t>(recv) s10:65:9.062e-14</w:t>
      </w:r>
      <w:r w:rsidR="00DD2542">
        <w:br/>
      </w:r>
      <w:r>
        <w:t>(recv) s10:66:1.099e-13</w:t>
      </w:r>
      <w:r w:rsidR="00DD2542">
        <w:br/>
      </w:r>
      <w:r>
        <w:lastRenderedPageBreak/>
        <w:t>(recv) s10:67:9.400e-14</w:t>
      </w:r>
      <w:r w:rsidR="00DD2542">
        <w:br/>
      </w:r>
      <w:r>
        <w:t>(recv) s10:68:7.792e-14</w:t>
      </w:r>
      <w:r w:rsidR="00DD2542">
        <w:br/>
      </w:r>
      <w:r>
        <w:t>(recv) s10:69:1.053e-13</w:t>
      </w:r>
      <w:r w:rsidR="00DD2542">
        <w:br/>
      </w:r>
      <w:r>
        <w:t>(recv) s10:70:1.006e-13</w:t>
      </w:r>
      <w:r w:rsidR="00DD2542">
        <w:br/>
      </w:r>
      <w:r>
        <w:t>(recv) s10:71:9.602e-14</w:t>
      </w:r>
      <w:r w:rsidR="00DD2542">
        <w:br/>
      </w:r>
      <w:r>
        <w:t>(recv) s10:72:9.057e-14</w:t>
      </w:r>
      <w:r w:rsidR="00DD2542">
        <w:br/>
      </w:r>
      <w:r>
        <w:t>(recv) s10:73:9.383e-14</w:t>
      </w:r>
      <w:r w:rsidR="00DD2542">
        <w:br/>
      </w:r>
      <w:r>
        <w:t>(recv) s10:74:1.104e-13</w:t>
      </w:r>
      <w:r w:rsidR="00DD2542">
        <w:br/>
      </w:r>
      <w:r>
        <w:t>(recv) s10:75:1.035e-13</w:t>
      </w:r>
      <w:r w:rsidR="00DD2542">
        <w:br/>
      </w:r>
      <w:r>
        <w:t>(recv) s10:76:1.161e-13</w:t>
      </w:r>
      <w:r w:rsidR="00DD2542">
        <w:br/>
      </w:r>
      <w:r>
        <w:t>(recv) s10:77:9.207e-14</w:t>
      </w:r>
      <w:r w:rsidR="00DD2542">
        <w:br/>
      </w:r>
      <w:r>
        <w:t>(recv) s10:78:9.633e-14</w:t>
      </w:r>
      <w:r w:rsidR="00DD2542">
        <w:br/>
      </w:r>
      <w:r>
        <w:t>(recv) s10:79:8.662e-14</w:t>
      </w:r>
      <w:r w:rsidR="00DD2542">
        <w:br/>
      </w:r>
      <w:r>
        <w:t>(recv) s10:80:1.111e-13</w:t>
      </w:r>
      <w:r w:rsidR="00DD2542">
        <w:br/>
      </w:r>
      <w:r>
        <w:t>(recv) s10:81:1.012e-13</w:t>
      </w:r>
      <w:r w:rsidR="00DD2542">
        <w:br/>
      </w:r>
      <w:r>
        <w:t>(recv) s10:82:1.409e-13</w:t>
      </w:r>
      <w:r w:rsidR="00DD2542">
        <w:br/>
      </w:r>
      <w:r>
        <w:t>(recv) s10:83:1.093e-13</w:t>
      </w:r>
      <w:r w:rsidR="00DD2542">
        <w:br/>
      </w:r>
      <w:r>
        <w:t>(recv) s10:84:1.043e-13</w:t>
      </w:r>
      <w:r w:rsidR="00DD2542">
        <w:br/>
      </w:r>
      <w:r>
        <w:t>(recv) s10:85:1.231e-13</w:t>
      </w:r>
      <w:r w:rsidR="00DD2542">
        <w:br/>
      </w:r>
      <w:r>
        <w:t>(recv) s10:86:1.118e-13</w:t>
      </w:r>
      <w:r w:rsidR="00DD2542">
        <w:br/>
      </w:r>
      <w:r>
        <w:t>(recv) s10:87:9.774e-14</w:t>
      </w:r>
      <w:r w:rsidR="00DD2542">
        <w:br/>
      </w:r>
      <w:r>
        <w:t>(recv) s10:88:1.009e-13</w:t>
      </w:r>
      <w:r w:rsidR="00DD2542">
        <w:br/>
      </w:r>
      <w:r>
        <w:t>(recv) s10:89:1.136e-13</w:t>
      </w:r>
      <w:r w:rsidR="00DD2542">
        <w:br/>
      </w:r>
      <w:r>
        <w:t>(recv) s10:90:9.945e-14</w:t>
      </w:r>
      <w:r w:rsidR="00236BF3">
        <w:br/>
      </w:r>
      <w:r>
        <w:t>(recv) s10:91:9.027e-14</w:t>
      </w:r>
      <w:r w:rsidR="00236BF3">
        <w:br/>
      </w:r>
      <w:r>
        <w:t>(recv) s10:92:9.695e-14</w:t>
      </w:r>
      <w:r w:rsidR="00236BF3">
        <w:br/>
      </w:r>
      <w:r>
        <w:t>(recv) s10:93:1.019e-13</w:t>
      </w:r>
      <w:r w:rsidR="00236BF3">
        <w:br/>
      </w:r>
      <w:r>
        <w:t>(recv) s10:94:1.161e-13</w:t>
      </w:r>
      <w:r w:rsidR="00236BF3">
        <w:br/>
      </w:r>
      <w:r>
        <w:t>(recv) s10:95:1.215e-13</w:t>
      </w:r>
      <w:r w:rsidR="00236BF3">
        <w:br/>
      </w:r>
      <w:r>
        <w:t>(recv) s10:96:1.028e-13</w:t>
      </w:r>
      <w:r w:rsidR="00236BF3">
        <w:br/>
      </w:r>
      <w:r>
        <w:t>(recv) s10:97:9.875e-14</w:t>
      </w:r>
      <w:r w:rsidR="00236BF3">
        <w:br/>
      </w:r>
      <w:r>
        <w:t>(recv) s10:98:1.025e-13</w:t>
      </w:r>
      <w:r w:rsidR="00236BF3">
        <w:br/>
      </w:r>
      <w:r>
        <w:t>(recv) s10:99:1.075e-13</w:t>
      </w:r>
      <w:r w:rsidR="00236BF3">
        <w:br/>
      </w:r>
      <w:r>
        <w:t>(recv) s10:100:1.081e-13</w:t>
      </w:r>
      <w:r w:rsidR="00236BF3">
        <w:br/>
      </w:r>
      <w:r>
        <w:t>(recv) s10:101:9.708e-14</w:t>
      </w:r>
      <w:r w:rsidR="00236BF3">
        <w:br/>
      </w:r>
      <w:r>
        <w:t>(recv) s10:102:9.673e-14</w:t>
      </w:r>
      <w:r w:rsidR="00236BF3">
        <w:br/>
      </w:r>
      <w:r>
        <w:t>(recv) s10:103:1.120e-13</w:t>
      </w:r>
      <w:r w:rsidR="00236BF3">
        <w:br/>
      </w:r>
      <w:r>
        <w:t>(recv) s10:104:1.027e-13</w:t>
      </w:r>
      <w:r w:rsidR="00236BF3">
        <w:br/>
      </w:r>
      <w:r>
        <w:t>(recv) s10:105:1.022e-13</w:t>
      </w:r>
      <w:r w:rsidR="00236BF3">
        <w:br/>
      </w:r>
      <w:r>
        <w:t>(recv) s10:106:9.646e-14</w:t>
      </w:r>
      <w:r w:rsidR="00236BF3">
        <w:br/>
      </w:r>
      <w:r>
        <w:t>(recv) s10:107:8.306e-14</w:t>
      </w:r>
      <w:r w:rsidR="00236BF3">
        <w:br/>
      </w:r>
      <w:r>
        <w:t>(recv) s10:108:1.114e-13</w:t>
      </w:r>
      <w:r w:rsidR="00236BF3">
        <w:br/>
      </w:r>
      <w:r>
        <w:t>(recv) s10:109:1.062e-13</w:t>
      </w:r>
      <w:r w:rsidR="00236BF3">
        <w:br/>
      </w:r>
      <w:r>
        <w:t>(recv) s10:110:1.152e-13</w:t>
      </w:r>
      <w:r w:rsidR="00236BF3">
        <w:br/>
      </w:r>
      <w:r>
        <w:lastRenderedPageBreak/>
        <w:t>(recv) s10:111:8.196e-14</w:t>
      </w:r>
      <w:r w:rsidR="00236BF3">
        <w:br/>
      </w:r>
      <w:r>
        <w:t>(recv) s10:112:1.137e-13</w:t>
      </w:r>
      <w:r w:rsidR="00236BF3">
        <w:br/>
      </w:r>
      <w:r>
        <w:t>(recv) s10:113:9.176e-14</w:t>
      </w:r>
      <w:r w:rsidR="00236BF3">
        <w:br/>
      </w:r>
      <w:r>
        <w:t>(recv) s10:114:9.356e-14</w:t>
      </w:r>
      <w:r w:rsidR="00236BF3">
        <w:br/>
      </w:r>
      <w:r>
        <w:t>(recv) s10:115:9.752e-14</w:t>
      </w:r>
      <w:r w:rsidR="00236BF3">
        <w:br/>
      </w:r>
      <w:r>
        <w:t>(recv) s10:116:8.934e-14</w:t>
      </w:r>
      <w:r w:rsidR="00261C76">
        <w:br/>
      </w:r>
      <w:r>
        <w:t>(recv) s10:117:1.114e-13</w:t>
      </w:r>
      <w:r w:rsidR="00261C76">
        <w:br/>
      </w:r>
      <w:r>
        <w:t>(recv) s10:118:1.063e-13</w:t>
      </w:r>
      <w:r w:rsidR="00261C76">
        <w:br/>
      </w:r>
      <w:r>
        <w:t>(recv) s10:119:1.012e-13</w:t>
      </w:r>
      <w:r w:rsidR="00261C76">
        <w:br/>
      </w:r>
      <w:r>
        <w:t>(recv) EndStream</w:t>
      </w:r>
      <w:r w:rsidR="00261C76">
        <w:br/>
      </w:r>
      <w:r>
        <w:t>(recv) inf:FirstSweep:1                // Firmware will start next sweep, sweep:count not specified so it will</w:t>
      </w:r>
      <w:r w:rsidR="00261C76">
        <w:br/>
      </w:r>
      <w:r>
        <w:t>(recv) inf:LastSweep:2                 // sweep indefinitely until told to stop or another sweep/trend is sent</w:t>
      </w:r>
      <w:r w:rsidR="00261C76">
        <w:br/>
      </w:r>
      <w:r>
        <w:t>(recv) BeginStream:LowMass:1:HighMass:20:SamplesPerAmu:6:sweep:2        // AutoStream = 1,</w:t>
      </w:r>
      <w:r w:rsidR="00261C76">
        <w:br/>
      </w:r>
      <w:r>
        <w:t>(recv) s10:0:9.299e-14                                                                                                  //</w:t>
      </w:r>
      <w:r w:rsidRPr="00D00037">
        <w:t xml:space="preserve"> </w:t>
      </w:r>
      <w:r>
        <w:t>automatically stream</w:t>
      </w:r>
      <w:r w:rsidR="00261C76">
        <w:br/>
      </w:r>
      <w:r>
        <w:t>(recv) s10:1:1.060e-13                                                                                                  // next sweep</w:t>
      </w:r>
      <w:r w:rsidR="00261C76">
        <w:br/>
      </w:r>
      <w:r>
        <w:t>(recv) s10:2:1.139e-13</w:t>
      </w:r>
      <w:r w:rsidR="00261C76">
        <w:br/>
      </w:r>
      <w:r>
        <w:t>(recv) s10:3:1.100e-13</w:t>
      </w:r>
      <w:r w:rsidR="00261C76">
        <w:br/>
      </w:r>
      <w:r>
        <w:t>(recv) s10:4:8.767e-14</w:t>
      </w:r>
      <w:r w:rsidR="00261C76">
        <w:br/>
      </w:r>
      <w:r>
        <w:t>(recv) s10:5:1.079e-13</w:t>
      </w:r>
      <w:r w:rsidR="00261C76">
        <w:br/>
      </w:r>
      <w:r>
        <w:t>(recv) s10:6:1.005e-13</w:t>
      </w:r>
      <w:r w:rsidR="00261C76">
        <w:br/>
      </w:r>
      <w:r>
        <w:t>(recv) s10:7:8.715e-14</w:t>
      </w:r>
      <w:r w:rsidR="00261C76">
        <w:br/>
      </w:r>
      <w:r>
        <w:t>(recv) s10:8:1.016e-13</w:t>
      </w:r>
      <w:r w:rsidR="00261C76">
        <w:br/>
      </w:r>
      <w:r>
        <w:t>(recv) s10:9:8.425e-14</w:t>
      </w:r>
      <w:r w:rsidR="00261C76">
        <w:br/>
      </w:r>
      <w:r>
        <w:t>(recv) s10:10:9.857e-14</w:t>
      </w:r>
      <w:r w:rsidR="00E22006">
        <w:br/>
      </w:r>
      <w:r>
        <w:t>(recv) s10:11:1.001e-13</w:t>
      </w:r>
      <w:r w:rsidR="00E22006">
        <w:br/>
      </w:r>
      <w:r>
        <w:t>(recv) s10:12:8.209e-14</w:t>
      </w:r>
      <w:r w:rsidR="00E22006">
        <w:br/>
      </w:r>
      <w:r>
        <w:t>(recv) s10:13:1.075e-13</w:t>
      </w:r>
      <w:r w:rsidR="00E22006">
        <w:br/>
      </w:r>
      <w:r>
        <w:t>(recv) s10:14:1.168e-13</w:t>
      </w:r>
      <w:r w:rsidR="00E22006">
        <w:br/>
      </w:r>
      <w:r>
        <w:t>(recv) s10:15:1.088e-13</w:t>
      </w:r>
      <w:r w:rsidR="00E22006">
        <w:br/>
      </w:r>
      <w:r>
        <w:t>(recv) s10:16:1.057e-13</w:t>
      </w:r>
      <w:r w:rsidR="00E22006">
        <w:br/>
      </w:r>
      <w:r>
        <w:t>(recv) s10:17:1.189e-13</w:t>
      </w:r>
      <w:r w:rsidR="00321517">
        <w:br/>
      </w:r>
      <w:r>
        <w:t xml:space="preserve">(send) stop                                          // </w:t>
      </w:r>
      <w:r w:rsidR="00321517">
        <w:t xml:space="preserve">press “stop”, </w:t>
      </w:r>
      <w:r>
        <w:t>tell RGA to stop sweeping</w:t>
      </w:r>
      <w:r w:rsidR="00321517">
        <w:br/>
      </w:r>
      <w:r>
        <w:t>(send) set:SamplesPerLine:6           // get 6 samples per line instead of 1</w:t>
      </w:r>
      <w:r w:rsidR="00321517">
        <w:br/>
      </w:r>
      <w:r>
        <w:t>(recv) ok:SamplesPerLine:6</w:t>
      </w:r>
      <w:r w:rsidR="00321517">
        <w:br/>
      </w:r>
      <w:r>
        <w:t>(send) sweep</w:t>
      </w:r>
      <w:r w:rsidR="00321517">
        <w:br/>
      </w:r>
      <w:r>
        <w:t>(recv) inf:FirstSweep:1</w:t>
      </w:r>
      <w:r w:rsidR="00321517">
        <w:br/>
      </w:r>
      <w:r>
        <w:t>(recv) inf:LastSweep:3</w:t>
      </w:r>
      <w:r w:rsidR="00321517">
        <w:br/>
      </w:r>
      <w:r>
        <w:t>(recv) BeginStream:LowMass:1:HighMass:20:SamplesPerAmu:6:sweep:3</w:t>
      </w:r>
      <w:r w:rsidR="00321517">
        <w:br/>
      </w:r>
      <w:r w:rsidR="00AD4AAB">
        <w:t>// As you can see, there are now 6 samples returned per line instead of 1</w:t>
      </w:r>
      <w:r w:rsidR="00321517">
        <w:br/>
      </w:r>
      <w:r>
        <w:t>(recv) s10:0:1.637e-13:1.786e-13:1.814e-13:2.136e-13:1.670e-13:1.097e-13</w:t>
      </w:r>
      <w:r w:rsidR="00321517">
        <w:br/>
      </w:r>
      <w:r>
        <w:t>(recv) s10:6:1.216e-13:2.404e-13:1.331e-12:1.550e-12:7.834e-13:1.019e-13</w:t>
      </w:r>
      <w:r w:rsidR="00321517">
        <w:br/>
      </w:r>
      <w:r>
        <w:t>(recv) s10:12:1.085e-13:1.162e-13:9.646e-14:1.067e-13:9.826e-14:9.479e-14</w:t>
      </w:r>
      <w:r w:rsidR="00321517">
        <w:br/>
      </w:r>
      <w:r>
        <w:t>(recv) s10:18:1.023e-13:9.800e-14:8.767e-14:9.189e-14:1.021e-13:1.129e-13</w:t>
      </w:r>
      <w:r w:rsidR="00321517">
        <w:br/>
      </w:r>
      <w:r>
        <w:t>(recv) s10:24:1.003e-13:9.844e-14:1.008e-13:1.064e-13:9.492e-14:1.053e-13</w:t>
      </w:r>
      <w:r w:rsidR="00321517">
        <w:br/>
      </w:r>
      <w:r>
        <w:lastRenderedPageBreak/>
        <w:t>(recv) s10:30:7.506e-14:8.385e-14:1.033e-13:9.822e-14:1.028e-13:1.133e-13</w:t>
      </w:r>
      <w:r w:rsidR="00321517">
        <w:br/>
      </w:r>
      <w:r>
        <w:t>(recv) s10:36:9.150e-14:9.488e-14:8.192e-14:8.060e-14:9.949e-14:1.002e-13</w:t>
      </w:r>
      <w:r w:rsidR="00321517">
        <w:br/>
      </w:r>
      <w:r>
        <w:t>(recv) s10:42:8.139e-14:9.734e-14:1.103e-13:1.029e-13:1.082e-13:9.242e-14</w:t>
      </w:r>
      <w:r w:rsidR="00321517">
        <w:br/>
      </w:r>
      <w:r>
        <w:t>(recv) s10:48:9.906e-14:1.019e-13:8.983e-14:1.019e-13:1.069e-13:9.479e-14</w:t>
      </w:r>
      <w:r w:rsidR="00321517">
        <w:br/>
      </w:r>
      <w:r>
        <w:t>(recv) s10:54:9.154e-14:1.045e-13:1.004e-13:8.354e-14:1.003e-13:8.715e-14</w:t>
      </w:r>
      <w:r w:rsidR="00321517">
        <w:br/>
      </w:r>
      <w:r>
        <w:t>(recv) s10:60:9.703e-14:1.123e-13:1.002e-13:9.769e-14:9.180e-14:1.002e-13</w:t>
      </w:r>
      <w:r w:rsidR="00321517">
        <w:br/>
      </w:r>
      <w:r>
        <w:t>(recv) s10:66:1.045e-13:9.488e-14:1.021e-13:1.061e-13:9.778e-14:1.171e-13</w:t>
      </w:r>
      <w:r w:rsidR="00321517">
        <w:br/>
      </w:r>
      <w:r>
        <w:t>(recv) s10:72:1.044e-13:1.100e-13:1.195e-13:1.104e-13:1.054e-13:1.047e-13</w:t>
      </w:r>
      <w:r w:rsidR="00321517">
        <w:br/>
      </w:r>
      <w:r>
        <w:t>(recv) s10:78:9.501e-14:1.157e-13:1.022e-13:1.142e-13:9.576e-14:1.097e-13</w:t>
      </w:r>
      <w:r w:rsidR="00321517">
        <w:br/>
      </w:r>
      <w:r>
        <w:t>(recv) s10:84:1.267e-13:1.396e-13:1.508e-13:1.697e-13:1.136e-13:1.066e-13</w:t>
      </w:r>
      <w:r w:rsidR="00321517">
        <w:br/>
      </w:r>
      <w:r>
        <w:t>(recv) s10:90:1.050e-13:1.348e-13:1.751e-13:1.513e-13:1.059e-13:8.917e-14</w:t>
      </w:r>
      <w:r w:rsidR="00321517">
        <w:br/>
      </w:r>
      <w:r>
        <w:t>(recv) s10:96:1.119e-13:9.932e-14:1.049e-13:1.060e-13:9.848e-14:9.637e-14</w:t>
      </w:r>
      <w:r w:rsidR="00321517">
        <w:br/>
      </w:r>
      <w:r>
        <w:t>(recv) s10:102:9.422e-14:1.041e-13:9.475e-14:9.405e-14:1.022e-13:9.238e-14</w:t>
      </w:r>
      <w:r w:rsidR="00321517">
        <w:br/>
      </w:r>
      <w:r>
        <w:t>(recv) s10:108:9.136e-14:9.866e-14:1.043e-13:1.137e-13:1.030e-13:1.142e-13</w:t>
      </w:r>
      <w:r w:rsidR="00321517">
        <w:br/>
      </w:r>
      <w:r>
        <w:t>(recv) s10:114:9.721e-14:2.269e-13:2.270e-13:1.654e-13:9.752e-14:9.290e-14</w:t>
      </w:r>
      <w:r w:rsidR="00321517">
        <w:br/>
      </w:r>
      <w:r>
        <w:t>(recv) EndStream</w:t>
      </w:r>
      <w:r w:rsidR="00321517">
        <w:br/>
      </w:r>
      <w:r>
        <w:t>(recv) inf:FirstSweep:1</w:t>
      </w:r>
      <w:r w:rsidR="00321517">
        <w:br/>
      </w:r>
      <w:r>
        <w:t>(recv) inf:LastSweep:4</w:t>
      </w:r>
      <w:r w:rsidR="00321517">
        <w:br/>
      </w:r>
      <w:r>
        <w:t>(recv) BeginStream:LowMass:1:HighMass:20:SamplesPerAmu:6:sweep:4</w:t>
      </w:r>
      <w:r w:rsidR="00321517">
        <w:br/>
      </w:r>
      <w:r>
        <w:t>(recv) s10:0:1.858e-13:2.016e-13:1.771e-13:1.815e-13:1.444e-13:9.312e-14</w:t>
      </w:r>
      <w:r w:rsidR="00321517">
        <w:br/>
      </w:r>
      <w:r>
        <w:t>(recv) s10:6:1.145e-13:2.552e-13:1.318e-12:1.506e-12:7.576e-13:1.104e-13</w:t>
      </w:r>
      <w:r w:rsidR="00321517">
        <w:br/>
      </w:r>
      <w:r>
        <w:t>(send) stop</w:t>
      </w:r>
      <w:r w:rsidR="00321517">
        <w:br/>
      </w:r>
      <w:r>
        <w:t>// Here I use the gui to change to the hex encoding.  It is very simple, just 8 hex characters</w:t>
      </w:r>
      <w:r>
        <w:br/>
        <w:t>// for each 4-byte float.  Unlike base 10, this is completely lossless of precision, and fairly simple.</w:t>
      </w:r>
      <w:r>
        <w:br/>
        <w:t>// Then I click "sweep" again.</w:t>
      </w:r>
      <w:r w:rsidR="00321517">
        <w:br/>
      </w:r>
      <w:r>
        <w:t>(send) set:Encoding:16</w:t>
      </w:r>
      <w:r w:rsidR="000C091E">
        <w:br/>
      </w:r>
      <w:r>
        <w:t>(recv) ok:Encoding:16</w:t>
      </w:r>
      <w:r w:rsidR="000C091E">
        <w:br/>
      </w:r>
      <w:r>
        <w:t>(send) sweep</w:t>
      </w:r>
      <w:r w:rsidR="000C091E">
        <w:br/>
      </w:r>
      <w:r>
        <w:t>(recv) inf:FirstSweep:1</w:t>
      </w:r>
      <w:r w:rsidR="000C091E">
        <w:br/>
      </w:r>
      <w:r>
        <w:t>(recv) inf:LastSweep:5</w:t>
      </w:r>
      <w:r w:rsidR="000C091E">
        <w:br/>
      </w:r>
      <w:r>
        <w:t>(recv) BeginStream:LowMass:1:HighMass:20:SamplesPerAmu:6:sweep:5</w:t>
      </w:r>
      <w:r w:rsidR="000C091E">
        <w:br/>
      </w:r>
      <w:r>
        <w:t>(recv) s16:0:2a34fee6:2a4bce43:2a3c7794:2a60af9e:2a32923a:29d8b847</w:t>
      </w:r>
      <w:r w:rsidR="000C091E">
        <w:br/>
      </w:r>
      <w:r>
        <w:t>(recv) s16:6:29e85af7:2a7eeafe:2bb4ea50:2bd4969c:2b531a99:29dfd848</w:t>
      </w:r>
      <w:r w:rsidR="000C091E">
        <w:br/>
      </w:r>
      <w:r>
        <w:t>(recv) s16:12:29f9c5a2:29fc3efd:29c11193:29c24195:29ced2ec:29ee319f</w:t>
      </w:r>
      <w:r w:rsidR="000C091E">
        <w:br/>
      </w:r>
      <w:r>
        <w:t>(recv) s16:18:29d806f2:29d57444:2a048180:29cf8445:29e44c49:29ecb5a4</w:t>
      </w:r>
      <w:r w:rsidR="000C091E">
        <w:br/>
      </w:r>
      <w:r>
        <w:t>(recv) s16:24:29dd12f5:29d8d19d:29c12aea:29db7d9e:29db7d9e:29d5a6f2</w:t>
      </w:r>
      <w:r w:rsidR="000C091E">
        <w:br/>
      </w:r>
      <w:r>
        <w:t>(recv) s16:30:29e3e6f6:29dec19d:29f5384e:29f4ec52:29d132ed:29cda2ee</w:t>
      </w:r>
      <w:r w:rsidR="000C091E">
        <w:br/>
      </w:r>
      <w:r>
        <w:t>(recv) s16:36:29e0704a:29c35841:29f5d04e:29da019c:29e1219d:29a2c988</w:t>
      </w:r>
      <w:r w:rsidR="000C091E">
        <w:br/>
      </w:r>
      <w:r>
        <w:t>(recv) s16:42:29ecb5a4:29a166e0:29d9b59b:2a038429:29f46da7:29e465a0</w:t>
      </w:r>
      <w:r w:rsidR="000C091E">
        <w:br/>
      </w:r>
      <w:r>
        <w:t>(recv) s16:48:29e3359d:29d2e19a:29c422ec:29ca4599:29e0704a:29d44446</w:t>
      </w:r>
      <w:r w:rsidR="000C091E">
        <w:br/>
      </w:r>
      <w:r>
        <w:t>(recv) s16:54:29cd0aed:29df72f5:29e646f7:29c552ea:29d91d9e:29c32593</w:t>
      </w:r>
      <w:r w:rsidR="000C091E">
        <w:br/>
      </w:r>
      <w:r>
        <w:t>(recv) s16:60:29e0bc4a:29f4b9a4:29e679a0:29d3f845:29cf9d97:29f2599f</w:t>
      </w:r>
      <w:r w:rsidR="000C091E">
        <w:br/>
      </w:r>
      <w:r>
        <w:t>(recv) s16:66:29df4048:29de5c4a:29b1bae4:29e23849:29aae6e3:29c5eaeb</w:t>
      </w:r>
      <w:r w:rsidR="000C091E">
        <w:br/>
      </w:r>
      <w:r>
        <w:t>(recv) s16:72:29cea043:29e03d9f:2a0aa42e:2a037781:29dc2ef3:2a16dcd9</w:t>
      </w:r>
      <w:r w:rsidR="000C091E">
        <w:br/>
      </w:r>
      <w:r>
        <w:lastRenderedPageBreak/>
        <w:t>(recv) s16:78:29f87c50:29bbb991:2a091b80:2a0fe2d9:29c5eaeb:29ee644d</w:t>
      </w:r>
      <w:r w:rsidR="000C091E">
        <w:br/>
      </w:r>
      <w:r>
        <w:t>(recv) s16:84:29c4bae9:2a196f88:2a2c3038:2a24918b:29c4ed97:2a023ad4</w:t>
      </w:r>
      <w:r w:rsidR="000C091E">
        <w:br/>
      </w:r>
      <w:r>
        <w:t>(recv) s16:90:2a0746d5:2a10e02e:2a1f2032:2a24f6df:29bce993:29d2e19a</w:t>
      </w:r>
      <w:r w:rsidR="000C091E">
        <w:br/>
      </w:r>
      <w:r>
        <w:t>(recv) s16:96:29d01c45:29d982f2:2a0b2f84:29ff69a8:29db4af1:29cd3d97</w:t>
      </w:r>
      <w:r w:rsidR="000C091E">
        <w:br/>
      </w:r>
      <w:r>
        <w:t>(recv) s16:102:29e6def7:29c58593:29f0aafa:29e4199f:29b9f191:29d4119c</w:t>
      </w:r>
      <w:r w:rsidR="000C091E">
        <w:br/>
      </w:r>
      <w:r>
        <w:t>(recv) s16:108:29e62da0:29df599e:29ddf6f3:29cfe998:29b67ae5:29dbfc49</w:t>
      </w:r>
      <w:r w:rsidR="000C091E">
        <w:br/>
      </w:r>
      <w:r>
        <w:t>(recv) s16:114:29e3b44b:2a67e8f8:2a81bc29:2a358a3c:29ccbeed:29e8284c</w:t>
      </w:r>
      <w:r w:rsidR="000C091E">
        <w:br/>
      </w:r>
      <w:r>
        <w:t>(recv) EndStream</w:t>
      </w:r>
      <w:r w:rsidR="000C091E">
        <w:br/>
      </w:r>
      <w:r>
        <w:t>(recv) inf:FirstSweep:1</w:t>
      </w:r>
      <w:r w:rsidR="000C091E">
        <w:br/>
      </w:r>
      <w:r>
        <w:t>(recv) inf:LastSweep:6</w:t>
      </w:r>
      <w:r w:rsidR="000C091E">
        <w:br/>
      </w:r>
      <w:r>
        <w:t>(recv) BeginStream:LowMass:1:HighMass:20:SamplesPerAmu:6:sweep:6</w:t>
      </w:r>
      <w:r w:rsidR="00B010C2">
        <w:br/>
      </w:r>
      <w:r>
        <w:t>(recv) s16:0:2a353e3b:2a599c49:2a48a397:2a503599:2a1ca6de:29fd22fb</w:t>
      </w:r>
      <w:r w:rsidR="00B010C2">
        <w:br/>
      </w:r>
      <w:r>
        <w:t>(send) stop</w:t>
      </w:r>
      <w:r w:rsidR="00B010C2">
        <w:br/>
      </w:r>
      <w:r>
        <w:t>// Now I use the gui to switch to base 64 encoding. Like the others, there is always an integral number</w:t>
      </w:r>
      <w:r>
        <w:br/>
        <w:t>// of floats reported per line, specified by the SamplesPerLine variable.  Unlike the others,</w:t>
      </w:r>
      <w:r>
        <w:br/>
        <w:t>// that sequence is returned all at once in base64, with no intervening colons. The data appears</w:t>
      </w:r>
      <w:r>
        <w:br/>
        <w:t>// in one field.</w:t>
      </w:r>
      <w:r w:rsidR="00B010C2">
        <w:br/>
      </w:r>
      <w:r>
        <w:t>(send) set:Encoding:64</w:t>
      </w:r>
      <w:r w:rsidR="00B010C2">
        <w:br/>
      </w:r>
      <w:r>
        <w:t>(recv) ok:Encoding:64</w:t>
      </w:r>
      <w:r w:rsidR="00B010C2">
        <w:br/>
      </w:r>
      <w:r>
        <w:t>(send) sweep</w:t>
      </w:r>
      <w:r w:rsidR="00B010C2">
        <w:br/>
      </w:r>
      <w:r>
        <w:t>(recv) inf:FirstSweep:1</w:t>
      </w:r>
      <w:r w:rsidR="00B010C2">
        <w:br/>
      </w:r>
      <w:r>
        <w:t>(recv) inf:LastSweep:7</w:t>
      </w:r>
      <w:r w:rsidR="00B010C2">
        <w:br/>
      </w:r>
      <w:r>
        <w:t>(recv) BeginStream:LowMass:1:HighMass:20:SamplesPerAmu:6:sweep:7</w:t>
      </w:r>
      <w:r w:rsidR="00B010C2">
        <w:br/>
      </w:r>
      <w:r>
        <w:t>(recv) s64:0:NwgoKuSCMyo9EjwqpFVqKtZ0BCpMKOgp</w:t>
      </w:r>
      <w:r w:rsidR="00B010C2">
        <w:br/>
      </w:r>
      <w:r>
        <w:t>(recv) s64:6:K4YHKvlEdSpQnrQrA2PPKxbfTSupLfkp</w:t>
      </w:r>
      <w:r w:rsidR="000719D9">
        <w:br/>
      </w:r>
      <w:r>
        <w:t>(recv) s64:12:RdDPKfUO6CmfzeMp+Tr0KU407SkqlgEq</w:t>
      </w:r>
      <w:r w:rsidR="000719D9">
        <w:br/>
      </w:r>
      <w:r>
        <w:t>(recv) s64:18:0+QAKqJd5ymq2fspSZjkKUIIzin0TuMp</w:t>
      </w:r>
      <w:r w:rsidR="000719D9">
        <w:br/>
      </w:r>
      <w:r>
        <w:t>(recv) s64:24:9u7zKZPBuCn4/u0pP5zGKUwo6CmLgaop</w:t>
      </w:r>
      <w:r w:rsidR="000719D9">
        <w:br/>
      </w:r>
      <w:r>
        <w:t>(recv) s64:30:8ebQKewixCnyztkpnpXlKU3A6ClO1Oop</w:t>
      </w:r>
      <w:r w:rsidR="000719D9">
        <w:br/>
      </w:r>
      <w:r>
        <w:t>(recv) s64:36:QlTOKaTh+CmM3aQpgDUEKp8F4inyCuAp</w:t>
      </w:r>
      <w:r w:rsidR="000719D9">
        <w:br/>
      </w:r>
      <w:r>
        <w:t>(recv) s64:42:SlzeKURwzSk5GLUpSfzbKZEZvinsXsop</w:t>
      </w:r>
      <w:r w:rsidR="000719D9">
        <w:br/>
      </w:r>
      <w:r>
        <w:t>(recv) s64:48:RpTcKUyQ5yn65vYpmi3TKUjY3ymdDd8p</w:t>
      </w:r>
      <w:r w:rsidR="000719D9">
        <w:br/>
      </w:r>
      <w:r>
        <w:t>(recv) s64:54:+D7pKU7U6imZqdQpKmgEKuvGySmcEdQp</w:t>
      </w:r>
      <w:r w:rsidR="000719D9">
        <w:br/>
      </w:r>
      <w:r>
        <w:t>(recv) s64:60:j6muKe0KzSn7+vgpTjj1Kffy6Cns0s4p</w:t>
      </w:r>
      <w:r w:rsidR="000719D9">
        <w:br/>
      </w:r>
      <w:r>
        <w:t>(recv) s64:66:Q2jQKUWs0ymW8cwpLRYLKvH60inU0gIq</w:t>
      </w:r>
      <w:r w:rsidR="000719D9">
        <w:br/>
      </w:r>
      <w:r>
        <w:t>(recv) s64:72:oiH0KU4Q8Sn5Yvgp/AL2KUR01SkqkAgq</w:t>
      </w:r>
      <w:r w:rsidR="000719D9">
        <w:br/>
      </w:r>
      <w:r>
        <w:t>(recv) s64:78:REzRKYO1DSpKsO4p9MrkKZtp2SnmirAp</w:t>
      </w:r>
      <w:r w:rsidR="000719D9">
        <w:br/>
      </w:r>
      <w:r>
        <w:t>(recv) s64:84:ogHtKYOHECrcih0qLp4RKqKd9SmWfcgp</w:t>
      </w:r>
      <w:r w:rsidR="000719D9">
        <w:br/>
      </w:r>
      <w:r>
        <w:t>(recv) s64:90:9/LoKTJ6FSqM0yMq3RgdKkn82yku+gsq</w:t>
      </w:r>
      <w:r w:rsidR="000719D9">
        <w:br/>
      </w:r>
      <w:r>
        <w:t>(recv) s64:96:oEHoKUWEzynuktMp9/LoKaAF9SmjkfAp</w:t>
      </w:r>
      <w:r w:rsidR="000719D9">
        <w:br/>
      </w:r>
      <w:r>
        <w:t>(recv) s64:102:1foGKvgy9yn1+uUpmMHLKeaesilEcM0p</w:t>
      </w:r>
      <w:r w:rsidR="000719D9">
        <w:br/>
      </w:r>
      <w:r>
        <w:t>(recv) s64:108:86LgKTesrSmZqdQp9cLnKaet7ylGgNop</w:t>
      </w:r>
      <w:r w:rsidR="000719D9">
        <w:br/>
      </w:r>
      <w:r>
        <w:t>(recv) s64:114:qL38KVLsdCopX4Uqm6tYKkQo1SlLVOEp</w:t>
      </w:r>
      <w:r w:rsidR="000719D9">
        <w:br/>
      </w:r>
      <w:r>
        <w:t>(recv) EndStream</w:t>
      </w:r>
      <w:r w:rsidR="000719D9">
        <w:br/>
      </w:r>
      <w:r>
        <w:lastRenderedPageBreak/>
        <w:t>(recv) inf:FirstSweep:1</w:t>
      </w:r>
      <w:r w:rsidR="000719D9">
        <w:br/>
      </w:r>
      <w:r>
        <w:t>(recv) inf:LastSweep:8</w:t>
      </w:r>
      <w:r w:rsidR="000719D9">
        <w:br/>
      </w:r>
      <w:r>
        <w:t>(recv) BeginStream:LowMass:1:HighMass:20:SamplesPerAmu:6:sweep:8</w:t>
      </w:r>
      <w:r w:rsidR="000719D9">
        <w:br/>
      </w:r>
      <w:r>
        <w:t>(recv) s64:0:maVMKpltTiriOigqQnhKKjFWGSpTrPkp</w:t>
      </w:r>
      <w:r w:rsidR="000719D9">
        <w:br/>
      </w:r>
      <w:r>
        <w:t>(recv) s64:6:1VAIKoCcgSpl2bUrhH7NK3CmVCuThcUp</w:t>
      </w:r>
      <w:r w:rsidR="000719D9">
        <w:br/>
      </w:r>
      <w:r>
        <w:t>(send) stop</w:t>
      </w:r>
      <w:r w:rsidR="000719D9">
        <w:br/>
      </w:r>
      <w:r>
        <w:t>// Here I use the gui to specify that 20 floats should be returned on each line.  As you</w:t>
      </w:r>
      <w:r>
        <w:br/>
        <w:t>// can see, below, the lines get bigger.  There is no built-in limit.  The user can specify</w:t>
      </w:r>
      <w:r>
        <w:br/>
        <w:t>// get all the sweep data returned on a single line if he wants.  The QpBox is happy to</w:t>
      </w:r>
      <w:r>
        <w:br/>
        <w:t>// do that.  Or, the user can specify one data point per line.  In whichever format.</w:t>
      </w:r>
      <w:r w:rsidR="000719D9">
        <w:br/>
      </w:r>
      <w:r>
        <w:t>(send) set:SamplesPerLine:20</w:t>
      </w:r>
      <w:r w:rsidR="000719D9">
        <w:br/>
      </w:r>
      <w:r>
        <w:t>(recv) ok:SamplesPerLine:20</w:t>
      </w:r>
      <w:r w:rsidR="000719D9">
        <w:br/>
      </w:r>
      <w:r>
        <w:t>(send) sweep</w:t>
      </w:r>
      <w:r w:rsidR="000719D9">
        <w:br/>
      </w:r>
      <w:r>
        <w:t>(recv) inf:FirstSweep:1</w:t>
      </w:r>
      <w:r w:rsidR="000719D9">
        <w:br/>
      </w:r>
      <w:r>
        <w:t>(recv) inf:LastSweep:9</w:t>
      </w:r>
      <w:r w:rsidR="000719D9">
        <w:br/>
      </w:r>
      <w:r>
        <w:t>(recv) BeginStream:LowMass:1:HighMass:20:SamplesPerAmu:6:sweep:9</w:t>
      </w:r>
      <w:r w:rsidR="000719D9">
        <w:br/>
      </w:r>
      <w:r>
        <w:t>(recv) s64:0:jhEuKvPAYyqOZy8q6xJKKjOaHCqlHf8pgjEPKiu0hCrkB7QrmabOKxZGSyv56usp8/bdKT9gwCmjCeop7wLQKUzI5Smg3fAp+Qb+KZ6R3Sk=</w:t>
      </w:r>
      <w:r w:rsidR="000719D9">
        <w:br/>
      </w:r>
      <w:r>
        <w:t>(recv) s64:20:/X73KdUUAirsDsIp+GbtKUJAzClCGMgpknW4Ke1Cyyl/nQMqmi3TKepSxSmjDfIpmanUKZUJxClBNMcp5jq7KZ0N3ykpvAEqRCTNKUcE2Sk=</w:t>
      </w:r>
      <w:r w:rsidR="000719D9">
        <w:br/>
      </w:r>
      <w:r>
        <w:t>(recv) s64:40:83rcKaAt5ilEEMsp917wKfP23Snm6rIpOPSlKUtI7ylA/Mgp7eLIKaOR8Cn3UuspTfzuKffO7CmXnc8pSxzjKTlktSmSsb4p6abCKUNo0Ck=</w:t>
      </w:r>
      <w:r w:rsidR="000719D9">
        <w:br/>
      </w:r>
      <w:r>
        <w:t>(recv) s64:60:+RLwKfVy3ylMXPEpRHTVKX9lBSpARMEp7ZbIKZ8F4imiOespPsi/KfIK4ClJTOQpTXToKUcY2yk+yL8pgIEEKvu6/SlCCM4pTaD0KaKd9Sk=</w:t>
      </w:r>
      <w:r w:rsidR="000719D9">
        <w:br/>
      </w:r>
      <w:r>
        <w:t>(recv) s64:80:ULj+KUGoyynqZscpPpDBKfZu6inVFAIqjt8oKt36GSqbjdUpRHTVKUiw2ynYuAcqizUqKuCiJypFNNop8uLbKfda6CnX+AIq6lLFKUU02ik=</w:t>
      </w:r>
      <w:r w:rsidR="000719D9">
        <w:br/>
      </w:r>
      <w:r>
        <w:t>(recv) s64:100:6ybMKZX1wSlHZNspnXHWKfN63ClJAOQp81LYKZ014yn2HuIpnvncKZu12Smf4eUp7DbGKeY6uynyCuApgHiFKvgGayrrskcqSNjfKem6xCk=</w:t>
      </w:r>
      <w:r w:rsidR="000719D9">
        <w:br/>
      </w:r>
      <w:r>
        <w:t>(recv) EndStream</w:t>
      </w:r>
      <w:r w:rsidR="000719D9">
        <w:br/>
      </w:r>
      <w:r>
        <w:t>(recv) inf:FirstSweep:1</w:t>
      </w:r>
      <w:r w:rsidR="000719D9">
        <w:br/>
      </w:r>
      <w:r>
        <w:t>(recv) inf:LastSweep:10</w:t>
      </w:r>
      <w:r w:rsidR="000719D9">
        <w:br/>
      </w:r>
      <w:r>
        <w:t>(recv) BeginStream:LowMass:1:HighMass:20:SamplesPerAmu:6:sweep:10</w:t>
      </w:r>
      <w:r w:rsidR="000719D9">
        <w:br/>
      </w:r>
      <w:r>
        <w:t>(recv) s64:0:kEU3KkSOUCr1gGgq8cRYKt5aHCrbhBEqo136KYEkiCpk0LYrVhLMK+zSTitIsNsp6Fa6KfFG0yn1wucp8s7ZKZwR1Ck+8MMp81LYKewOwik=</w:t>
      </w:r>
      <w:r w:rsidR="000719D9">
        <w:br/>
      </w:r>
      <w:r>
        <w:t>(send) stop</w:t>
      </w:r>
      <w:r w:rsidR="000719D9">
        <w:br/>
      </w:r>
      <w:r>
        <w:t>// Here I use the gui to try to set the low mass to be greater than the high mass.  The gui does</w:t>
      </w:r>
      <w:r>
        <w:br/>
        <w:t>// not catch this error, but relies on the QpBox to catch any errors.  You can see here the</w:t>
      </w:r>
      <w:r>
        <w:br/>
      </w:r>
      <w:r>
        <w:lastRenderedPageBreak/>
        <w:t>// back-and-forth that happens.  First an error is reported by the QpBox, then the QpBox emits</w:t>
      </w:r>
      <w:r>
        <w:br/>
        <w:t>// an informational response to say what the value in question actually is.</w:t>
      </w:r>
      <w:r>
        <w:br/>
        <w:t>(send) set:LowMass:23</w:t>
      </w:r>
      <w:r w:rsidR="000719D9">
        <w:br/>
      </w:r>
      <w:r>
        <w:t>(recv) error: LowMass must be less than HighMass</w:t>
      </w:r>
      <w:r w:rsidR="000719D9">
        <w:br/>
      </w:r>
      <w:r>
        <w:t>(recv) inf:LowMass:1</w:t>
      </w:r>
    </w:p>
    <w:p w14:paraId="5717CA14" w14:textId="77777777" w:rsidR="00B41CA1" w:rsidRPr="00057D38" w:rsidRDefault="00B41CA1" w:rsidP="000D5423"/>
    <w:p w14:paraId="3C0CFC10" w14:textId="3E3BEEBD" w:rsidR="00C63F7F" w:rsidRDefault="00C63F7F" w:rsidP="00C63F7F">
      <w:pPr>
        <w:pStyle w:val="Heading2"/>
      </w:pPr>
      <w:bookmarkStart w:id="68" w:name="_Trend_Mode"/>
      <w:bookmarkStart w:id="69" w:name="_Toc78378492"/>
      <w:bookmarkStart w:id="70" w:name="_Toc78445113"/>
      <w:bookmarkStart w:id="71" w:name="_Toc78533024"/>
      <w:bookmarkEnd w:id="68"/>
      <w:r>
        <w:t>Trend Mode</w:t>
      </w:r>
      <w:bookmarkEnd w:id="69"/>
      <w:bookmarkEnd w:id="70"/>
      <w:bookmarkEnd w:id="71"/>
    </w:p>
    <w:p w14:paraId="1C42A234" w14:textId="3B007998" w:rsidR="003E2D73" w:rsidRDefault="003E2D73" w:rsidP="003E2D73">
      <w:r>
        <w:t>In trend mode, the RGA collects sample data from</w:t>
      </w:r>
      <w:r w:rsidR="00075BBF">
        <w:t xml:space="preserve"> a set of</w:t>
      </w:r>
      <w:r>
        <w:t xml:space="preserve"> particular AMUs over time, forming a trend</w:t>
      </w:r>
      <w:r w:rsidR="00075BBF">
        <w:t>.</w:t>
      </w:r>
    </w:p>
    <w:p w14:paraId="205ECD1E" w14:textId="72972551" w:rsidR="003E2D73" w:rsidRDefault="00D241AF" w:rsidP="003E2D73">
      <w:r>
        <w:t>The trend mode uses the mass table for information on what to sample, and how long to sample for.</w:t>
      </w:r>
    </w:p>
    <w:p w14:paraId="2B7F9049" w14:textId="1C458F2B" w:rsidR="00D241AF" w:rsidRDefault="00D241AF" w:rsidP="003E2D73">
      <w:r>
        <w:t xml:space="preserve">To see the mass table, you can send the </w:t>
      </w:r>
      <w:r>
        <w:rPr>
          <w:b/>
          <w:bCs/>
        </w:rPr>
        <w:t>channel</w:t>
      </w:r>
      <w:r>
        <w:t xml:space="preserve"> command</w:t>
      </w:r>
      <w:r w:rsidR="00075BBF">
        <w:t>.</w:t>
      </w:r>
    </w:p>
    <w:p w14:paraId="1BFDC010" w14:textId="253DC04C" w:rsidR="00D241AF" w:rsidRDefault="00F56C8B" w:rsidP="00D241AF">
      <w:r>
        <w:t xml:space="preserve">  </w:t>
      </w:r>
      <w:r w:rsidR="00D241AF">
        <w:t>(send) channel</w:t>
      </w:r>
      <w:r w:rsidR="00D241AF">
        <w:br/>
      </w:r>
      <w:r>
        <w:t xml:space="preserve">  </w:t>
      </w:r>
      <w:r w:rsidR="00D241AF">
        <w:t>(recv) ok:channel:1:amu:0.0:dwell:42.00:enabled:0</w:t>
      </w:r>
      <w:r w:rsidR="00D241AF">
        <w:br/>
      </w:r>
      <w:r>
        <w:t xml:space="preserve">  </w:t>
      </w:r>
      <w:r w:rsidR="00D241AF">
        <w:t>(recv) ok:channel:2:amu:0.0:dwell:42.00:enabled:0</w:t>
      </w:r>
      <w:r w:rsidR="00D241AF">
        <w:br/>
      </w:r>
      <w:r>
        <w:t xml:space="preserve">  </w:t>
      </w:r>
      <w:r w:rsidR="00D241AF">
        <w:t>…</w:t>
      </w:r>
      <w:r w:rsidR="00D241AF">
        <w:br/>
      </w:r>
      <w:r>
        <w:t xml:space="preserve">  </w:t>
      </w:r>
      <w:r w:rsidR="00D241AF">
        <w:t>(recv) ok:channel:11:amu:0.0:dwell:42.00:enabled:0</w:t>
      </w:r>
    </w:p>
    <w:p w14:paraId="21D20262" w14:textId="072363B7" w:rsidR="00D241AF" w:rsidRDefault="00D241AF" w:rsidP="00D241AF">
      <w:r>
        <w:t>By default, all 12 channels are cleared</w:t>
      </w:r>
      <w:r w:rsidR="00075BBF">
        <w:t>:</w:t>
      </w:r>
      <w:r>
        <w:t xml:space="preserve"> set to 0 amu, 42ms dwell, and disabled</w:t>
      </w:r>
    </w:p>
    <w:p w14:paraId="26E3B15F" w14:textId="1722FC6E" w:rsidR="00075BBF" w:rsidRDefault="00D241AF" w:rsidP="00D241AF">
      <w:r>
        <w:t>You can set channel</w:t>
      </w:r>
      <w:r w:rsidR="00075BBF">
        <w:t xml:space="preserve">s </w:t>
      </w:r>
      <w:r>
        <w:t>as the following examples show:</w:t>
      </w:r>
    </w:p>
    <w:p w14:paraId="47C78187" w14:textId="6C6CD992" w:rsidR="00D241AF" w:rsidRDefault="00D241AF" w:rsidP="00D241AF">
      <w:r>
        <w:t>  (send) channel:2:amu:40.25:dwell:167:enabled:1</w:t>
      </w:r>
      <w:r>
        <w:br/>
        <w:t>  (recv) ok:channel:2:amu:40.25:dwell:167.00:enabled:1</w:t>
      </w:r>
      <w:r>
        <w:br/>
      </w:r>
      <w:r>
        <w:br/>
        <w:t>  (send) channel:1:amu:1.8:dwell:21:enabled:1</w:t>
      </w:r>
      <w:r>
        <w:br/>
        <w:t>  (recv) ok:channel:1:amu:1.800:dwell:21.00:enabled:1</w:t>
      </w:r>
    </w:p>
    <w:p w14:paraId="2C8297F4" w14:textId="6256CC57" w:rsidR="00D241AF" w:rsidRDefault="00D241AF" w:rsidP="00D241AF">
      <w:r>
        <w:t>  (send) channel:2:amu:40.25:dwell:50:enabled:1</w:t>
      </w:r>
      <w:r>
        <w:br/>
        <w:t>  (recv) ok:channel:2:amu:40.25:dwell:50.00:enabled:1</w:t>
      </w:r>
      <w:r>
        <w:br/>
      </w:r>
      <w:r>
        <w:br/>
        <w:t>  (send) channel:2</w:t>
      </w:r>
      <w:r>
        <w:br/>
        <w:t>  (recv) ok:channel:2:amu:40.25:dwell:50.00:enabled:1</w:t>
      </w:r>
      <w:r>
        <w:br/>
      </w:r>
      <w:r>
        <w:br/>
        <w:t xml:space="preserve">Each </w:t>
      </w:r>
      <w:r w:rsidR="00075BBF">
        <w:t>a channel command is sent</w:t>
      </w:r>
      <w:r>
        <w:t>, the response always shows the status of the indicated channel. As a special case, you can, as above, query a channel by just giving the channel number and no other parameters.</w:t>
      </w:r>
    </w:p>
    <w:p w14:paraId="1C9592AB" w14:textId="3D1695FD" w:rsidR="00D241AF" w:rsidRDefault="00D241AF" w:rsidP="00D241AF">
      <w:r>
        <w:t>The mass table now after the following commands:</w:t>
      </w:r>
    </w:p>
    <w:p w14:paraId="2684DADD" w14:textId="1B30230A" w:rsidR="00D241AF" w:rsidRDefault="00D241AF" w:rsidP="00D241AF">
      <w:r>
        <w:t>(send) channel</w:t>
      </w:r>
      <w:r>
        <w:br/>
        <w:t>(recv) ok:channel:0:amu:0.0:dwell:42.00:enabled:0</w:t>
      </w:r>
      <w:r>
        <w:br/>
        <w:t>(recv) ok:channel:1:amu:1.800:dwell:21.00:enabled:1</w:t>
      </w:r>
      <w:r>
        <w:br/>
        <w:t>(recv) ok:channel:2:amu:40.25:dwell:50.00:enabled:1</w:t>
      </w:r>
      <w:r>
        <w:br/>
        <w:t>…</w:t>
      </w:r>
      <w:r>
        <w:br/>
        <w:t>(recv) ok:channel:11:amu:0.0:dwell:42.00:enabled:0</w:t>
      </w:r>
    </w:p>
    <w:p w14:paraId="3FB6D228" w14:textId="6E816889" w:rsidR="00D241AF" w:rsidRDefault="00D241AF" w:rsidP="00D241AF">
      <w:r>
        <w:lastRenderedPageBreak/>
        <w:t xml:space="preserve">To do a trend based on the channels that are set up, you send the </w:t>
      </w:r>
      <w:r>
        <w:rPr>
          <w:b/>
          <w:bCs/>
        </w:rPr>
        <w:t>trend</w:t>
      </w:r>
      <w:r>
        <w:t xml:space="preserve"> command.</w:t>
      </w:r>
    </w:p>
    <w:p w14:paraId="75945297" w14:textId="121EEFE9" w:rsidR="00D241AF" w:rsidRDefault="00D241AF" w:rsidP="00D241AF">
      <w:r>
        <w:t>(send) trend</w:t>
      </w:r>
      <w:r>
        <w:br/>
        <w:t>(recv) inf:FirstSweep:127</w:t>
      </w:r>
      <w:r>
        <w:br/>
        <w:t>(recv) inf:LastSweep:127</w:t>
      </w:r>
    </w:p>
    <w:p w14:paraId="43298D37" w14:textId="11580751" w:rsidR="00AD5EA0" w:rsidRDefault="00AD5EA0" w:rsidP="00D241AF">
      <w:r>
        <w:t xml:space="preserve">The </w:t>
      </w:r>
      <w:r>
        <w:rPr>
          <w:b/>
          <w:bCs/>
        </w:rPr>
        <w:t>trend</w:t>
      </w:r>
      <w:r>
        <w:t xml:space="preserve"> command takes 3 optional arguments:</w:t>
      </w:r>
      <w:r>
        <w:br/>
        <w:t xml:space="preserve">  </w:t>
      </w:r>
      <w:r w:rsidRPr="00075BBF">
        <w:rPr>
          <w:b/>
          <w:bCs/>
        </w:rPr>
        <w:t>trend</w:t>
      </w:r>
      <w:r>
        <w:t>:</w:t>
      </w:r>
      <w:r w:rsidRPr="00AD5EA0">
        <w:rPr>
          <w:b/>
          <w:bCs/>
        </w:rPr>
        <w:t>coun</w:t>
      </w:r>
      <w:r>
        <w:t>t:</w:t>
      </w:r>
      <w:r w:rsidRPr="00075BBF">
        <w:rPr>
          <w:i/>
          <w:iCs/>
        </w:rPr>
        <w:t>value</w:t>
      </w:r>
      <w:r>
        <w:t>  - You can specify a count of sweeps to do. If you do not specify a count, the CCU will trend continuously until stopped or until another sweep is commanded. The trend data stored can be retrieved using the FirstSweep and LastSweep variables.</w:t>
      </w:r>
    </w:p>
    <w:p w14:paraId="76F9B135" w14:textId="4DF12FE6" w:rsidR="00AD5EA0" w:rsidRDefault="00AD5EA0" w:rsidP="00075BBF">
      <w:r w:rsidRPr="00075BBF">
        <w:rPr>
          <w:b/>
          <w:bCs/>
        </w:rPr>
        <w:t>trend</w:t>
      </w:r>
      <w:r>
        <w:t>:</w:t>
      </w:r>
      <w:r w:rsidRPr="00AD5EA0">
        <w:rPr>
          <w:b/>
          <w:bCs/>
        </w:rPr>
        <w:t>radius</w:t>
      </w:r>
      <w:r>
        <w:t>:</w:t>
      </w:r>
      <w:r w:rsidRPr="00075BBF">
        <w:rPr>
          <w:i/>
          <w:iCs/>
        </w:rPr>
        <w:t>value</w:t>
      </w:r>
      <w:r>
        <w:t xml:space="preserve">  - </w:t>
      </w:r>
      <w:r w:rsidR="00D271E7">
        <w:t>sets how many samples to take around target, reports max(samples). Range: [0..3]</w:t>
      </w:r>
      <w:r>
        <w:br/>
        <w:t>                   radius 0 means only the target amu.</w:t>
      </w:r>
      <w:r>
        <w:br/>
        <w:t>                   radius 1 means one extra sample on each side (+/- 0.25 amu)</w:t>
      </w:r>
      <w:r>
        <w:br/>
        <w:t>                   radius 2 means two extra samples on each side (+/-</w:t>
      </w:r>
      <w:r w:rsidR="00075BBF">
        <w:t xml:space="preserve"> 0</w:t>
      </w:r>
      <w:r>
        <w:t>.25, +/- 0.50 amu)</w:t>
      </w:r>
      <w:r w:rsidR="00075BBF">
        <w:br/>
        <w:t xml:space="preserve">                   radius 3 means three extra samples on each side</w:t>
      </w:r>
      <w:r>
        <w:br/>
        <w:t>                   The default is radius 2, which makes 5 samples per target altogether.</w:t>
      </w:r>
    </w:p>
    <w:p w14:paraId="3E33C5ED" w14:textId="77777777" w:rsidR="00AD5EA0" w:rsidRDefault="00AD5EA0" w:rsidP="00D241AF">
      <w:r>
        <w:t xml:space="preserve">  </w:t>
      </w:r>
      <w:r w:rsidRPr="00075BBF">
        <w:rPr>
          <w:b/>
          <w:bCs/>
        </w:rPr>
        <w:t>trend</w:t>
      </w:r>
      <w:r>
        <w:t>:</w:t>
      </w:r>
      <w:r w:rsidRPr="00AD5EA0">
        <w:rPr>
          <w:b/>
          <w:bCs/>
        </w:rPr>
        <w:t>size</w:t>
      </w:r>
      <w:r>
        <w:t>:</w:t>
      </w:r>
      <w:r w:rsidRPr="00075BBF">
        <w:rPr>
          <w:i/>
          <w:iCs/>
        </w:rPr>
        <w:t>value</w:t>
      </w:r>
      <w:r>
        <w:t>  - how many datasets to take per trend pass (default is one).</w:t>
      </w:r>
    </w:p>
    <w:p w14:paraId="5D850D17" w14:textId="2A9FCD92" w:rsidR="00AD5EA0" w:rsidRPr="00AD5EA0" w:rsidRDefault="00AD5EA0" w:rsidP="00D241AF">
      <w:r>
        <w:t>Examples:</w:t>
      </w:r>
      <w:r>
        <w:br/>
        <w:t xml:space="preserve">  </w:t>
      </w:r>
      <w:r w:rsidRPr="00AD5EA0">
        <w:t>(send) trend:count:10:size:3</w:t>
      </w:r>
      <w:r>
        <w:br/>
        <w:t xml:space="preserve">     This tells the RGA to take 10 sweeps, with radius of </w:t>
      </w:r>
      <w:r w:rsidR="00075BBF">
        <w:t xml:space="preserve">2 (default because </w:t>
      </w:r>
      <w:r w:rsidR="00075BBF">
        <w:rPr>
          <w:b/>
          <w:bCs/>
        </w:rPr>
        <w:t>radius</w:t>
      </w:r>
      <w:r w:rsidR="00075BBF">
        <w:t xml:space="preserve"> not specified)</w:t>
      </w:r>
      <w:r>
        <w:t xml:space="preserve"> around the target AMUs, with 3 samples per target AMU.</w:t>
      </w:r>
    </w:p>
    <w:p w14:paraId="4668EA8D" w14:textId="5EBE99B4" w:rsidR="00AD5EA0" w:rsidRDefault="00AD5EA0" w:rsidP="00D241AF">
      <w:r>
        <w:t>AutoSweep also works with the trend mode and will automatically initiate streams of data just like sweep mode.</w:t>
      </w:r>
    </w:p>
    <w:p w14:paraId="511B77D0" w14:textId="084BB5F1" w:rsidR="00086653" w:rsidRPr="00086653" w:rsidRDefault="00086653" w:rsidP="00D241AF">
      <w:r>
        <w:t xml:space="preserve">You can also request a specific trend sweep with the </w:t>
      </w:r>
      <w:r>
        <w:rPr>
          <w:b/>
          <w:bCs/>
        </w:rPr>
        <w:t>stream</w:t>
      </w:r>
      <w:r>
        <w:t xml:space="preserve"> command just like in sweep mode</w:t>
      </w:r>
    </w:p>
    <w:p w14:paraId="4DF2C174" w14:textId="0A99DEEB" w:rsidR="00086653" w:rsidRDefault="00086653" w:rsidP="00D241AF">
      <w:r>
        <w:t>An example stream of trend data has the following format:</w:t>
      </w:r>
    </w:p>
    <w:p w14:paraId="1D50E03E" w14:textId="5B8FA282" w:rsidR="00086653" w:rsidRDefault="00086653" w:rsidP="00086653">
      <w:r>
        <w:t>(send) stream:sweep:158</w:t>
      </w:r>
      <w:r>
        <w:br/>
        <w:t>(recv) BeginTrend:sweep:158:1.800:40.25</w:t>
      </w:r>
      <w:r>
        <w:br/>
        <w:t>(recv) t10:0:1.457e-12</w:t>
      </w:r>
      <w:r>
        <w:br/>
        <w:t>(recv) t10:1:8.570e-13</w:t>
      </w:r>
      <w:r>
        <w:br/>
        <w:t>(recv) EndTrend</w:t>
      </w:r>
    </w:p>
    <w:p w14:paraId="305A4BC4" w14:textId="782646DC" w:rsidR="00086653" w:rsidRDefault="00086653" w:rsidP="00086653">
      <w:r>
        <w:t xml:space="preserve">Where </w:t>
      </w:r>
      <w:r>
        <w:rPr>
          <w:b/>
          <w:bCs/>
        </w:rPr>
        <w:t>BeginTrend:sweep:value:amu1:amu2</w:t>
      </w:r>
      <w:r>
        <w:t xml:space="preserve"> denotes the particular sweep number that will be reported, along with the AMUs that will be reported in their respective order.</w:t>
      </w:r>
      <w:r w:rsidR="00075BBF">
        <w:t xml:space="preserve"> These AMUs are determined by the enabled channels.</w:t>
      </w:r>
    </w:p>
    <w:p w14:paraId="359CC206" w14:textId="27A36DAA" w:rsidR="00086653" w:rsidRDefault="00086653" w:rsidP="00086653">
      <w:r>
        <w:t>The data itself generally follows the sweep format:</w:t>
      </w:r>
    </w:p>
    <w:p w14:paraId="78923D6D" w14:textId="740EFD6B" w:rsidR="00086653" w:rsidRPr="00370000" w:rsidRDefault="00086653" w:rsidP="00086653">
      <w:pPr>
        <w:rPr>
          <w:i/>
          <w:iCs/>
        </w:rPr>
      </w:pPr>
      <w:r w:rsidRPr="00370000">
        <w:rPr>
          <w:b/>
          <w:bCs/>
        </w:rPr>
        <w:t>t</w:t>
      </w:r>
      <w:r w:rsidRPr="00370000">
        <w:rPr>
          <w:i/>
          <w:iCs/>
        </w:rPr>
        <w:t>Encoding</w:t>
      </w:r>
      <w:r w:rsidRPr="00370000">
        <w:t>:</w:t>
      </w:r>
      <w:r w:rsidRPr="00370000">
        <w:rPr>
          <w:i/>
          <w:iCs/>
        </w:rPr>
        <w:t>sample number</w:t>
      </w:r>
      <w:r w:rsidRPr="00370000">
        <w:t>:</w:t>
      </w:r>
      <w:r w:rsidRPr="00370000">
        <w:rPr>
          <w:i/>
          <w:iCs/>
        </w:rPr>
        <w:t>data</w:t>
      </w:r>
    </w:p>
    <w:p w14:paraId="7E1CDBF7" w14:textId="4C60DF59" w:rsidR="00086653" w:rsidRDefault="004C1AEC" w:rsidP="004C1AEC">
      <w:pPr>
        <w:pStyle w:val="Heading3"/>
      </w:pPr>
      <w:r>
        <w:t>Full Example</w:t>
      </w:r>
    </w:p>
    <w:p w14:paraId="44A4EF16" w14:textId="77777777" w:rsidR="00B1493A" w:rsidRDefault="004C1AEC" w:rsidP="00BE1DC5">
      <w:r>
        <w:t xml:space="preserve">This example uses </w:t>
      </w:r>
      <w:r w:rsidR="00A54307">
        <w:t>A</w:t>
      </w:r>
      <w:r>
        <w:t>utoStream enabled</w:t>
      </w:r>
    </w:p>
    <w:p w14:paraId="2D635037" w14:textId="51AE3ACA" w:rsidR="00BE1DC5" w:rsidRDefault="004C1AEC" w:rsidP="00BE1DC5">
      <w:r>
        <w:lastRenderedPageBreak/>
        <w:t>(send) channel:0:amu:2:enabled:1</w:t>
      </w:r>
      <w:r>
        <w:br/>
        <w:t>(recv) ok:channel:0:amu:2.000:dwell:42.00:enabled:1</w:t>
      </w:r>
      <w:r>
        <w:br/>
        <w:t>(send) channel:1:amu:18:enabled:1</w:t>
      </w:r>
      <w:r>
        <w:br/>
        <w:t>(recv) ok:channel:1:amu:18.00:dwell:42.00:enabled:1</w:t>
      </w:r>
      <w:r>
        <w:br/>
        <w:t>(send) channel:2:amu:44:enabled:1</w:t>
      </w:r>
      <w:r>
        <w:br/>
        <w:t>(recv) ok:channel:2:amu:44.00:dwell:42.00:enabled:1</w:t>
      </w:r>
      <w:r>
        <w:br/>
        <w:t>(send) channel</w:t>
      </w:r>
      <w:r>
        <w:br/>
        <w:t xml:space="preserve">(recv) ok:channel:0:amu:2.000:dwell:42.00:enabled:1 </w:t>
      </w:r>
      <w:r>
        <w:br/>
        <w:t xml:space="preserve">(recv) ok:channel:1:amu:18.00:dwell:42.00:enabled:1 </w:t>
      </w:r>
      <w:r>
        <w:br/>
        <w:t>(recv) ok:channel:2:amu:44.00:dwell:42.00:enabled:1</w:t>
      </w:r>
      <w:r>
        <w:br/>
        <w:t>(recv) ok:channel:3:amu:0.0:dwell:42.00:enabled:0</w:t>
      </w:r>
      <w:r>
        <w:br/>
        <w:t>(recv) ok:channel:4:amu:0.0:dwell:42.00:enabled:0</w:t>
      </w:r>
      <w:r>
        <w:br/>
        <w:t>(recv) ok:channel:5:amu:0.0:dwell:42.00:enabled:0</w:t>
      </w:r>
      <w:r>
        <w:br/>
        <w:t>(recv) ok:channel:6:amu:0.0:dwell:42.00:enabled:0</w:t>
      </w:r>
      <w:r>
        <w:br/>
        <w:t>(recv) ok:channel:7:amu:0.0:dwell:42.00:enabled:0</w:t>
      </w:r>
      <w:r>
        <w:br/>
        <w:t>(recv) ok:channel:8:amu:0.0:dwell:42.00:enabled:0</w:t>
      </w:r>
      <w:r>
        <w:br/>
        <w:t>(recv) ok:channel:9:amu:0.0:dwell:42.00:enabled:0</w:t>
      </w:r>
      <w:r>
        <w:br/>
        <w:t>(recv) ok:channel:10:amu:0.0:dwell:42.00:enabled:0</w:t>
      </w:r>
      <w:r>
        <w:br/>
        <w:t>(recv) ok:channel:11:amu:0.0:dwell:42.00:enabled:0</w:t>
      </w:r>
      <w:r>
        <w:br/>
        <w:t>(send) trend:size:3              // will take 3 samples per channel</w:t>
      </w:r>
      <w:r w:rsidR="00BE1DC5">
        <w:t xml:space="preserve"> per sweep</w:t>
      </w:r>
      <w:r>
        <w:br/>
        <w:t>(recv) inf:FirstSweep:166</w:t>
      </w:r>
      <w:r>
        <w:br/>
        <w:t>(recv) inf:LastSweep:166</w:t>
      </w:r>
      <w:r w:rsidR="00A54307">
        <w:br/>
        <w:t>// autostream starts streaming the trend data automatically</w:t>
      </w:r>
      <w:r>
        <w:br/>
        <w:t>(recv) BeginTrend:sweep:166:2.000:18.00:44.00      // reports mass 2 data first, then 18, then 44</w:t>
      </w:r>
      <w:r>
        <w:br/>
        <w:t xml:space="preserve">(recv) t10:0:1.787e-12             // mass 2, </w:t>
      </w:r>
      <w:r w:rsidR="00A54307">
        <w:t>1</w:t>
      </w:r>
      <w:r w:rsidR="00A54307" w:rsidRPr="00BE1DC5">
        <w:rPr>
          <w:vertAlign w:val="superscript"/>
        </w:rPr>
        <w:t>st</w:t>
      </w:r>
      <w:r w:rsidR="00A54307">
        <w:t xml:space="preserve"> round</w:t>
      </w:r>
      <w:r>
        <w:br/>
        <w:t xml:space="preserve">(recv) t10:1:1.307e-13             // mass </w:t>
      </w:r>
      <w:r w:rsidR="005843E9">
        <w:t>18</w:t>
      </w:r>
      <w:r>
        <w:t xml:space="preserve">, </w:t>
      </w:r>
      <w:r w:rsidR="00C809AE">
        <w:t>1</w:t>
      </w:r>
      <w:r w:rsidR="00C809AE" w:rsidRPr="00BE1DC5">
        <w:rPr>
          <w:vertAlign w:val="superscript"/>
        </w:rPr>
        <w:t>st</w:t>
      </w:r>
      <w:r w:rsidR="00C809AE">
        <w:t xml:space="preserve"> round</w:t>
      </w:r>
      <w:r>
        <w:br/>
        <w:t xml:space="preserve">(recv) t10:2:1.514e-13             // mass </w:t>
      </w:r>
      <w:r w:rsidR="005843E9">
        <w:t>44</w:t>
      </w:r>
      <w:r>
        <w:t xml:space="preserve">, </w:t>
      </w:r>
      <w:r w:rsidR="00C809AE">
        <w:t>1</w:t>
      </w:r>
      <w:r w:rsidR="00C809AE" w:rsidRPr="00BE1DC5">
        <w:rPr>
          <w:vertAlign w:val="superscript"/>
        </w:rPr>
        <w:t>st</w:t>
      </w:r>
      <w:r w:rsidR="00C809AE">
        <w:t xml:space="preserve"> round</w:t>
      </w:r>
      <w:r>
        <w:br/>
        <w:t>(recv) t10:3:1.794e-12</w:t>
      </w:r>
      <w:r w:rsidR="005843E9">
        <w:t xml:space="preserve">             // mass 2, </w:t>
      </w:r>
      <w:r w:rsidR="00C809AE">
        <w:t>2</w:t>
      </w:r>
      <w:r w:rsidR="00C809AE" w:rsidRPr="00BE1DC5">
        <w:rPr>
          <w:vertAlign w:val="superscript"/>
        </w:rPr>
        <w:t>nd</w:t>
      </w:r>
      <w:r w:rsidR="00C809AE">
        <w:t xml:space="preserve"> round</w:t>
      </w:r>
      <w:r>
        <w:br/>
        <w:t>(recv) t10:4:1.481e-13</w:t>
      </w:r>
      <w:r w:rsidR="005843E9">
        <w:t xml:space="preserve">             // mass 18, </w:t>
      </w:r>
      <w:r w:rsidR="00C809AE">
        <w:t>2</w:t>
      </w:r>
      <w:r w:rsidR="00C809AE" w:rsidRPr="00BE1DC5">
        <w:rPr>
          <w:vertAlign w:val="superscript"/>
        </w:rPr>
        <w:t>nd</w:t>
      </w:r>
      <w:r w:rsidR="00C809AE">
        <w:t xml:space="preserve"> round</w:t>
      </w:r>
      <w:r>
        <w:br/>
        <w:t>(recv) t10:5:1.322e-13</w:t>
      </w:r>
      <w:r w:rsidR="005843E9">
        <w:t xml:space="preserve">             // mass 44, </w:t>
      </w:r>
      <w:r w:rsidR="00C809AE">
        <w:t>2</w:t>
      </w:r>
      <w:r w:rsidR="00C809AE" w:rsidRPr="00BE1DC5">
        <w:rPr>
          <w:vertAlign w:val="superscript"/>
        </w:rPr>
        <w:t>nd</w:t>
      </w:r>
      <w:r w:rsidR="00C809AE">
        <w:t xml:space="preserve"> round</w:t>
      </w:r>
      <w:r>
        <w:br/>
        <w:t>(recv) t10:6:1.801e-12</w:t>
      </w:r>
      <w:r w:rsidR="005843E9">
        <w:t xml:space="preserve">             // mass 2, </w:t>
      </w:r>
      <w:r w:rsidR="00C809AE">
        <w:t>3</w:t>
      </w:r>
      <w:r w:rsidR="00C809AE" w:rsidRPr="00BE1DC5">
        <w:rPr>
          <w:vertAlign w:val="superscript"/>
        </w:rPr>
        <w:t>rd</w:t>
      </w:r>
      <w:r w:rsidR="00C809AE">
        <w:t xml:space="preserve"> round</w:t>
      </w:r>
      <w:r>
        <w:br/>
        <w:t>(recv) t10:7:1.373e-13</w:t>
      </w:r>
      <w:r w:rsidR="005843E9">
        <w:t xml:space="preserve">             // mass 18, </w:t>
      </w:r>
      <w:r w:rsidR="00C809AE">
        <w:t>3</w:t>
      </w:r>
      <w:r w:rsidR="00C809AE" w:rsidRPr="00BE1DC5">
        <w:rPr>
          <w:vertAlign w:val="superscript"/>
        </w:rPr>
        <w:t>rd</w:t>
      </w:r>
      <w:r w:rsidR="00C809AE">
        <w:t xml:space="preserve"> round</w:t>
      </w:r>
      <w:r>
        <w:br/>
        <w:t>(recv) t10:8:1.509e-13</w:t>
      </w:r>
      <w:r w:rsidR="005843E9">
        <w:t xml:space="preserve">             // mass 44, </w:t>
      </w:r>
      <w:r w:rsidR="00C809AE">
        <w:t>3</w:t>
      </w:r>
      <w:r w:rsidR="00C809AE" w:rsidRPr="00BE1DC5">
        <w:rPr>
          <w:vertAlign w:val="superscript"/>
        </w:rPr>
        <w:t>rd</w:t>
      </w:r>
      <w:r w:rsidR="00C809AE">
        <w:t xml:space="preserve"> round</w:t>
      </w:r>
      <w:r>
        <w:br/>
        <w:t>(recv) EndTrend</w:t>
      </w:r>
      <w:r w:rsidR="005843E9">
        <w:t xml:space="preserve">             // denotes end of trend data</w:t>
      </w:r>
      <w:r>
        <w:br/>
        <w:t>(send) stop</w:t>
      </w:r>
      <w:r w:rsidR="005843E9">
        <w:t xml:space="preserve">                     // tell RGA to stop trending</w:t>
      </w:r>
      <w:r w:rsidR="007F6A1D">
        <w:br/>
      </w:r>
      <w:r w:rsidR="00BE1DC5">
        <w:t>(send) set:SamplesPerLine:3                // send 3 samples per line instead of 1</w:t>
      </w:r>
      <w:r w:rsidR="00BE1DC5">
        <w:br/>
        <w:t>(recv) ok:SamplesPerLine:3</w:t>
      </w:r>
      <w:r w:rsidR="00BE1DC5">
        <w:br/>
        <w:t>(send) trend:size:3</w:t>
      </w:r>
      <w:r w:rsidR="00BE1DC5">
        <w:br/>
        <w:t>(recv) inf:FirstSweep:191</w:t>
      </w:r>
      <w:r w:rsidR="00BE1DC5">
        <w:br/>
        <w:t>(recv) inf:LastSweep:191</w:t>
      </w:r>
      <w:r w:rsidR="00BE1DC5">
        <w:br/>
        <w:t>(recv) BeginTrend:sweep:191:2.000:18.00:44.00</w:t>
      </w:r>
      <w:r w:rsidR="00BE1DC5">
        <w:br/>
        <w:t>(recv) t10:0:1.523e-12:1.100e-13:1.224e-13           //mass 2:mass 18:mass 44     1</w:t>
      </w:r>
      <w:r w:rsidR="00BE1DC5" w:rsidRPr="00BE1DC5">
        <w:rPr>
          <w:vertAlign w:val="superscript"/>
        </w:rPr>
        <w:t>st</w:t>
      </w:r>
      <w:r w:rsidR="00BE1DC5">
        <w:t xml:space="preserve"> round</w:t>
      </w:r>
      <w:r w:rsidR="00BE1DC5">
        <w:br/>
        <w:t>(recv) t10:3:1.519e-12:1.026e-13:1.129e-13           //mass 2:mass 18:mass 44     2</w:t>
      </w:r>
      <w:r w:rsidR="00BE1DC5" w:rsidRPr="00BE1DC5">
        <w:rPr>
          <w:vertAlign w:val="superscript"/>
        </w:rPr>
        <w:t>nd</w:t>
      </w:r>
      <w:r w:rsidR="00BE1DC5">
        <w:t xml:space="preserve"> round</w:t>
      </w:r>
      <w:r w:rsidR="00BE1DC5">
        <w:br/>
      </w:r>
      <w:r w:rsidR="00BE1DC5">
        <w:lastRenderedPageBreak/>
        <w:t>(recv) t10:6:1.519e-12:1.179e-13:1.147e-13           //mass 2:mass 18:mass 44     3</w:t>
      </w:r>
      <w:r w:rsidR="00BE1DC5" w:rsidRPr="00BE1DC5">
        <w:rPr>
          <w:vertAlign w:val="superscript"/>
        </w:rPr>
        <w:t>rd</w:t>
      </w:r>
      <w:r w:rsidR="00BE1DC5">
        <w:t xml:space="preserve"> round</w:t>
      </w:r>
      <w:r w:rsidR="00BE1DC5">
        <w:br/>
        <w:t>(recv) EndTrend</w:t>
      </w:r>
    </w:p>
    <w:p w14:paraId="241228C2" w14:textId="77777777" w:rsidR="00827E1E" w:rsidRDefault="00827E1E" w:rsidP="00BE1DC5"/>
    <w:p w14:paraId="79FB8CCE" w14:textId="0A4852CE" w:rsidR="00827E1E" w:rsidRDefault="00827E1E" w:rsidP="00827E1E">
      <w:pPr>
        <w:pStyle w:val="Heading2"/>
      </w:pPr>
      <w:bookmarkStart w:id="72" w:name="_Degas_Mode"/>
      <w:bookmarkStart w:id="73" w:name="_Toc78533025"/>
      <w:bookmarkEnd w:id="72"/>
      <w:r>
        <w:t>Degas Mode</w:t>
      </w:r>
      <w:bookmarkEnd w:id="73"/>
    </w:p>
    <w:p w14:paraId="78E177CB" w14:textId="43145734" w:rsidR="004F0E19" w:rsidRPr="006322D7" w:rsidRDefault="004F0E19" w:rsidP="00827E1E">
      <w:r>
        <w:t>To activate degas mode</w:t>
      </w:r>
      <w:r w:rsidR="00DE4C24">
        <w:t xml:space="preserve">, set the </w:t>
      </w:r>
      <w:hyperlink w:anchor="_DegasTimer" w:history="1">
        <w:r w:rsidR="00DE4C24" w:rsidRPr="00DE4C24">
          <w:rPr>
            <w:rStyle w:val="Hyperlink"/>
          </w:rPr>
          <w:t>DegasTimer</w:t>
        </w:r>
      </w:hyperlink>
      <w:r w:rsidR="00DE4C24">
        <w:t xml:space="preserve"> symbol to a positive value in the range [0..600].</w:t>
      </w:r>
      <w:r w:rsidR="006322D7">
        <w:br/>
        <w:t xml:space="preserve">  Ex: </w:t>
      </w:r>
      <w:r w:rsidR="006322D7">
        <w:rPr>
          <w:b/>
          <w:bCs/>
        </w:rPr>
        <w:t>set:DegasTimer:600</w:t>
      </w:r>
      <w:r w:rsidR="006322D7">
        <w:t xml:space="preserve">    // sets the DegasTimer to 600 seconds</w:t>
      </w:r>
    </w:p>
    <w:p w14:paraId="7A99DB44" w14:textId="4607ED35" w:rsidR="00703008" w:rsidRDefault="00703008" w:rsidP="00827E1E">
      <w:r>
        <w:t xml:space="preserve">During degas mode the filament current is increased to </w:t>
      </w:r>
      <w:r>
        <w:rPr>
          <w:b/>
          <w:bCs/>
        </w:rPr>
        <w:t>DegasMa</w:t>
      </w:r>
      <w:r>
        <w:t>(30 mA).</w:t>
      </w:r>
    </w:p>
    <w:p w14:paraId="3EB72FB5" w14:textId="1D1B96FE" w:rsidR="00703008" w:rsidRPr="00D43072" w:rsidRDefault="00703008" w:rsidP="00827E1E">
      <w:r>
        <w:rPr>
          <w:b/>
          <w:bCs/>
        </w:rPr>
        <w:t>DegasTimer</w:t>
      </w:r>
      <w:r>
        <w:t xml:space="preserve"> will automatically count down until it reaches 0.</w:t>
      </w:r>
      <w:r w:rsidR="00D43072">
        <w:t xml:space="preserve"> You can retrieve the remaining time using the command </w:t>
      </w:r>
      <w:r w:rsidR="00D43072">
        <w:rPr>
          <w:b/>
          <w:bCs/>
        </w:rPr>
        <w:t>get:DegasTimer</w:t>
      </w:r>
    </w:p>
    <w:p w14:paraId="0F460763" w14:textId="38C65922" w:rsidR="00703008" w:rsidRDefault="00703008" w:rsidP="00827E1E">
      <w:pPr>
        <w:rPr>
          <w:b/>
          <w:bCs/>
        </w:rPr>
      </w:pPr>
      <w:r>
        <w:t xml:space="preserve">After </w:t>
      </w:r>
      <w:r>
        <w:rPr>
          <w:b/>
          <w:bCs/>
        </w:rPr>
        <w:t>DegasTimer</w:t>
      </w:r>
      <w:r>
        <w:t xml:space="preserve"> reaches 0, the filament current is automatically set back to </w:t>
      </w:r>
      <w:r>
        <w:rPr>
          <w:b/>
          <w:bCs/>
        </w:rPr>
        <w:t>FilamentEmissionMa.</w:t>
      </w:r>
    </w:p>
    <w:p w14:paraId="2C5641CC" w14:textId="2C67D392" w:rsidR="00703008" w:rsidRPr="00D43072" w:rsidRDefault="006C2C05" w:rsidP="00827E1E">
      <w:pPr>
        <w:rPr>
          <w:b/>
          <w:bCs/>
        </w:rPr>
      </w:pPr>
      <w:r>
        <w:t xml:space="preserve">Degas mode can be turned off at any time by setting </w:t>
      </w:r>
      <w:r>
        <w:rPr>
          <w:b/>
          <w:bCs/>
        </w:rPr>
        <w:t>DegasTimer</w:t>
      </w:r>
      <w:r>
        <w:t xml:space="preserve"> to 0.</w:t>
      </w:r>
      <w:r w:rsidR="00D43072">
        <w:t xml:space="preserve"> (</w:t>
      </w:r>
      <w:r w:rsidR="00D43072">
        <w:rPr>
          <w:b/>
          <w:bCs/>
        </w:rPr>
        <w:t>set:DegasTimer:0)</w:t>
      </w:r>
    </w:p>
    <w:p w14:paraId="0B04F368" w14:textId="4024A801" w:rsidR="004F0E19" w:rsidRPr="00703008" w:rsidRDefault="00DE4C24" w:rsidP="00827E1E">
      <w:pPr>
        <w:rPr>
          <w:i/>
          <w:iCs/>
        </w:rPr>
      </w:pPr>
      <w:r w:rsidRPr="00703008">
        <w:rPr>
          <w:i/>
          <w:iCs/>
        </w:rPr>
        <w:t xml:space="preserve">In order for degas mode to take effect, the filament must be on. More specifically, </w:t>
      </w:r>
      <w:r w:rsidRPr="00703008">
        <w:rPr>
          <w:b/>
          <w:bCs/>
          <w:i/>
          <w:iCs/>
        </w:rPr>
        <w:t>FilamentStatus</w:t>
      </w:r>
      <w:r w:rsidRPr="00703008">
        <w:rPr>
          <w:i/>
          <w:iCs/>
        </w:rPr>
        <w:t xml:space="preserve"> must be 3.</w:t>
      </w:r>
    </w:p>
    <w:p w14:paraId="6BBD6D53" w14:textId="774D0FF4" w:rsidR="00827E1E" w:rsidRPr="00827E1E" w:rsidRDefault="00525BA8">
      <w:bookmarkStart w:id="74" w:name="_Toc78378493"/>
      <w:r>
        <w:br w:type="page"/>
      </w:r>
    </w:p>
    <w:p w14:paraId="04FDBE75" w14:textId="20C9A91F" w:rsidR="002E2143" w:rsidRPr="00525BA8" w:rsidRDefault="003D4EFE" w:rsidP="002E2143">
      <w:pPr>
        <w:pStyle w:val="Heading1"/>
        <w:rPr>
          <w:b/>
          <w:bCs/>
        </w:rPr>
      </w:pPr>
      <w:bookmarkStart w:id="75" w:name="_Toc78445114"/>
      <w:bookmarkStart w:id="76" w:name="_Toc78533026"/>
      <w:r w:rsidRPr="00525BA8">
        <w:rPr>
          <w:b/>
          <w:bCs/>
        </w:rPr>
        <w:lastRenderedPageBreak/>
        <w:t>Checksums and Tags</w:t>
      </w:r>
      <w:bookmarkEnd w:id="74"/>
      <w:bookmarkEnd w:id="75"/>
      <w:bookmarkEnd w:id="76"/>
    </w:p>
    <w:p w14:paraId="4838CB05" w14:textId="77777777" w:rsidR="003D4EFE" w:rsidRDefault="003D4EFE" w:rsidP="003D4EFE">
      <w:pPr>
        <w:pStyle w:val="Heading2"/>
      </w:pPr>
      <w:bookmarkStart w:id="77" w:name="_Toc78378494"/>
      <w:bookmarkStart w:id="78" w:name="_Toc78445115"/>
      <w:bookmarkStart w:id="79" w:name="_Toc78533027"/>
      <w:r>
        <w:t>Checksums</w:t>
      </w:r>
      <w:bookmarkEnd w:id="77"/>
      <w:bookmarkEnd w:id="78"/>
      <w:bookmarkEnd w:id="79"/>
    </w:p>
    <w:p w14:paraId="3C0716DF" w14:textId="2D58AA5B" w:rsidR="003D4EFE" w:rsidRDefault="003D4EFE" w:rsidP="003D4EFE">
      <w:r>
        <w:t>All of the preceding examples have assumed that the communication line between the CCU and the controlling terminal is error free.  For some applications, this assumption is reasonable for the reliability requirements and the environment of the equipment.  But you can also use checksums going both ways to add a level of error detection.  If you want to use checksums, you compute a checksum for the line you want to send, and send it along with the line as described below. When the CCU receives such a line, it verifies the checksum before using the line.  If there is a checksum error, it doesn't use the line but instead issues an error message.</w:t>
      </w:r>
      <w:r>
        <w:br/>
      </w:r>
      <w:r>
        <w:br/>
        <w:t>And critically, if you send a checksum as part of your command, the CCU will include a checksum with any response to that command.  In this way, checksums are entirely optional, but they are enforced and responded to in kind when you provide them.</w:t>
      </w:r>
      <w:r>
        <w:br/>
      </w:r>
      <w:r>
        <w:br/>
        <w:t>You communicate the checksum as in the following example:</w:t>
      </w:r>
      <w:r>
        <w:br/>
      </w:r>
      <w:r>
        <w:br/>
        <w:t xml:space="preserve">  </w:t>
      </w:r>
      <w:r w:rsidRPr="003D4EFE">
        <w:t>(send) set:LowMass:21:ck:1257</w:t>
      </w:r>
      <w:r>
        <w:br/>
      </w:r>
      <w:r>
        <w:br/>
        <w:t>When the  CCU receives this and wants to report success, it will respond with something like</w:t>
      </w:r>
      <w:r>
        <w:br/>
      </w:r>
      <w:r>
        <w:br/>
        <w:t xml:space="preserve">  </w:t>
      </w:r>
      <w:r w:rsidRPr="003D4EFE">
        <w:t>(recv) ok:LowMass:21:ck:1143</w:t>
      </w:r>
      <w:r>
        <w:br/>
      </w:r>
      <w:r>
        <w:br/>
        <w:t>If there is a checksum error, it will report an error message using the normal mechanism, but will do so using a checksum, as in</w:t>
      </w:r>
      <w:r>
        <w:br/>
      </w:r>
      <w:r>
        <w:br/>
        <w:t xml:space="preserve">  </w:t>
      </w:r>
      <w:r w:rsidRPr="003D4EFE">
        <w:t>(recv) error: LowMass must be less than HighMass:ck:3824</w:t>
      </w:r>
      <w:r>
        <w:br/>
      </w:r>
      <w:r>
        <w:br/>
        <w:t>In general, a command line that is sent to the CCU, or data that comes from the CCU, is always a colon-delimited sequence of fields. The checksum occupies the last two field positions. The ck indicates checksum, and the value that follows is the actual checksum, written in base 10. The checksum applies to the line starting with the initial prefix, and continues up to the colon before the ck, the ck itself, and the colon after the ck.</w:t>
      </w:r>
    </w:p>
    <w:p w14:paraId="597CC149" w14:textId="729D606A" w:rsidR="003D4EFE" w:rsidRDefault="003D4EFE" w:rsidP="003D4EFE">
      <w:pPr>
        <w:pStyle w:val="Heading2"/>
      </w:pPr>
      <w:bookmarkStart w:id="80" w:name="_Toc78378495"/>
      <w:bookmarkStart w:id="81" w:name="_Toc78445116"/>
      <w:bookmarkStart w:id="82" w:name="_Toc78533028"/>
      <w:r>
        <w:t>Tags</w:t>
      </w:r>
      <w:bookmarkEnd w:id="80"/>
      <w:bookmarkEnd w:id="81"/>
      <w:bookmarkEnd w:id="82"/>
    </w:p>
    <w:p w14:paraId="53ED7090" w14:textId="10313E9F" w:rsidR="00D454B2" w:rsidRDefault="003D4EFE" w:rsidP="00D454B2">
      <w:r>
        <w:t>Using a mechanism similar to checksums, the CCU supports a mode of operation that lets you more easily match specific responses from the CCU to specific queries that you have made.  For a command line that you send, you can provide an optional numeric "tag" for that command line.  Any response from the CCU to that command will repeat back to you that numeric tag, so your program can match the response to the particular command that generated the response.  For example, if you send</w:t>
      </w:r>
      <w:r>
        <w:br/>
      </w:r>
      <w:r>
        <w:br/>
        <w:t>  (send) set:LowMass:17:tag:12345</w:t>
      </w:r>
      <w:r w:rsidR="00D454B2">
        <w:br/>
        <w:t xml:space="preserve">  </w:t>
      </w:r>
      <w:r w:rsidR="00D454B2" w:rsidRPr="00D454B2">
        <w:t>(send) set:HighMass:45:tag:12345</w:t>
      </w:r>
      <w:r w:rsidR="00D454B2">
        <w:br/>
        <w:t xml:space="preserve">  (send) channel:1:amu:2:enabled:tag:23</w:t>
      </w:r>
      <w:r>
        <w:br/>
      </w:r>
      <w:r>
        <w:br/>
      </w:r>
      <w:r>
        <w:lastRenderedPageBreak/>
        <w:t>the system will respond as follows:</w:t>
      </w:r>
      <w:r>
        <w:br/>
      </w:r>
      <w:r>
        <w:br/>
        <w:t>  (recv) ok:LowMass:17:tag:12345</w:t>
      </w:r>
      <w:r w:rsidR="00D454B2">
        <w:br/>
        <w:t xml:space="preserve">  </w:t>
      </w:r>
      <w:r w:rsidR="00D454B2" w:rsidRPr="00D454B2">
        <w:t>(recv) ok:HighMass:45:tag:12345</w:t>
      </w:r>
      <w:r w:rsidR="00D454B2">
        <w:br/>
        <w:t xml:space="preserve">  (recv) ok:channel:1:amu:2.000:dwell:42.00:enabled:1:tag:23</w:t>
      </w:r>
      <w:r>
        <w:br/>
      </w:r>
      <w:r>
        <w:br/>
      </w:r>
      <w:r w:rsidR="00D454B2">
        <w:t xml:space="preserve">Using tags, your controlling program is free to implement an increasing serial number for commands it sends, or to use it in any other way.  The CCU will respond with the tag given, whether it is increasing or not. </w:t>
      </w:r>
      <w:r w:rsidR="00E90E93">
        <w:t>The tag occupies the last two field positions before the checksum.</w:t>
      </w:r>
    </w:p>
    <w:p w14:paraId="0E3E7C07" w14:textId="5190D3B2" w:rsidR="00D454B2" w:rsidRDefault="00D454B2" w:rsidP="00D454B2">
      <w:r>
        <w:t>Being that you can use the same tag with multiple requests, tags also provide a means of grouping sets of requests and responses.</w:t>
      </w:r>
    </w:p>
    <w:p w14:paraId="25EBCC40" w14:textId="2AAEF8E8" w:rsidR="00D454B2" w:rsidRDefault="00D454B2" w:rsidP="00D454B2">
      <w:pPr>
        <w:pStyle w:val="Heading2"/>
      </w:pPr>
      <w:bookmarkStart w:id="83" w:name="_Toc78378496"/>
      <w:bookmarkStart w:id="84" w:name="_Toc78445117"/>
      <w:bookmarkStart w:id="85" w:name="_Toc78533029"/>
      <w:r>
        <w:t>Combining Tags and Checksums</w:t>
      </w:r>
      <w:bookmarkEnd w:id="83"/>
      <w:bookmarkEnd w:id="84"/>
      <w:bookmarkEnd w:id="85"/>
    </w:p>
    <w:p w14:paraId="6DFFB422" w14:textId="05AE7930" w:rsidR="009F412B" w:rsidRDefault="00D454B2" w:rsidP="0026368F">
      <w:r>
        <w:t>You can combine tags and checksum if you wish:</w:t>
      </w:r>
      <w:r w:rsidR="003D4EFE">
        <w:br/>
      </w:r>
      <w:r w:rsidR="003D4EFE">
        <w:br/>
        <w:t xml:space="preserve">  </w:t>
      </w:r>
      <w:r>
        <w:t xml:space="preserve">(send) </w:t>
      </w:r>
      <w:r w:rsidRPr="00D454B2">
        <w:t>set:SamplesPerAmu:18:tag:2:ck:2346</w:t>
      </w:r>
      <w:r w:rsidR="003D4EFE">
        <w:br/>
      </w:r>
      <w:r w:rsidR="003D4EFE">
        <w:br/>
        <w:t>and get</w:t>
      </w:r>
      <w:r w:rsidR="003D4EFE">
        <w:br/>
      </w:r>
      <w:r w:rsidR="003D4EFE">
        <w:br/>
        <w:t xml:space="preserve">  </w:t>
      </w:r>
      <w:r w:rsidRPr="00D454B2">
        <w:t>(recv) ok:SamplesPerAmu:18:tag:2:ck:2232</w:t>
      </w:r>
    </w:p>
    <w:p w14:paraId="1416A0B8" w14:textId="77777777" w:rsidR="00525BA8" w:rsidRDefault="00525BA8">
      <w:pPr>
        <w:rPr>
          <w:rFonts w:asciiTheme="majorHAnsi" w:eastAsiaTheme="majorEastAsia" w:hAnsiTheme="majorHAnsi" w:cstheme="majorBidi"/>
          <w:color w:val="2F5496" w:themeColor="accent1" w:themeShade="BF"/>
          <w:sz w:val="32"/>
          <w:szCs w:val="32"/>
        </w:rPr>
      </w:pPr>
      <w:bookmarkStart w:id="86" w:name="_Symbols"/>
      <w:bookmarkStart w:id="87" w:name="_Toc78378497"/>
      <w:bookmarkEnd w:id="86"/>
      <w:r>
        <w:br w:type="page"/>
      </w:r>
    </w:p>
    <w:p w14:paraId="5DB79F49" w14:textId="3E63C202" w:rsidR="009A58CA" w:rsidRPr="00525BA8" w:rsidRDefault="0026368F" w:rsidP="0026368F">
      <w:pPr>
        <w:pStyle w:val="Heading1"/>
        <w:rPr>
          <w:b/>
          <w:bCs/>
        </w:rPr>
      </w:pPr>
      <w:bookmarkStart w:id="88" w:name="_Symbols_1"/>
      <w:bookmarkStart w:id="89" w:name="_Toc78445118"/>
      <w:bookmarkStart w:id="90" w:name="_Toc78533030"/>
      <w:bookmarkEnd w:id="88"/>
      <w:r w:rsidRPr="00525BA8">
        <w:rPr>
          <w:b/>
          <w:bCs/>
        </w:rPr>
        <w:lastRenderedPageBreak/>
        <w:t>S</w:t>
      </w:r>
      <w:r w:rsidR="009A58CA" w:rsidRPr="00525BA8">
        <w:rPr>
          <w:b/>
          <w:bCs/>
        </w:rPr>
        <w:t>ymbols</w:t>
      </w:r>
      <w:bookmarkEnd w:id="87"/>
      <w:bookmarkEnd w:id="89"/>
      <w:bookmarkEnd w:id="90"/>
    </w:p>
    <w:p w14:paraId="147BD5E0" w14:textId="77777777" w:rsidR="00551FF9" w:rsidRDefault="00551FF9" w:rsidP="00551FF9">
      <w:r>
        <w:t xml:space="preserve">All symbol values can be retrieved by using the </w:t>
      </w:r>
      <w:r>
        <w:rPr>
          <w:b/>
          <w:bCs/>
        </w:rPr>
        <w:t>get</w:t>
      </w:r>
      <w:r>
        <w:t xml:space="preserve"> command</w:t>
      </w:r>
    </w:p>
    <w:p w14:paraId="4DE9A53E" w14:textId="78A73D48" w:rsidR="00551FF9" w:rsidRDefault="00551FF9" w:rsidP="00551FF9">
      <w:r>
        <w:t xml:space="preserve">Certain symbol values can be changed by using the </w:t>
      </w:r>
      <w:r>
        <w:rPr>
          <w:b/>
          <w:bCs/>
        </w:rPr>
        <w:t>set</w:t>
      </w:r>
      <w:r>
        <w:t xml:space="preserve"> command</w:t>
      </w:r>
      <w:r>
        <w:br/>
        <w:t xml:space="preserve">Other symbol values cannot be changed by using the </w:t>
      </w:r>
      <w:r>
        <w:rPr>
          <w:b/>
          <w:bCs/>
        </w:rPr>
        <w:t>set</w:t>
      </w:r>
      <w:r>
        <w:t xml:space="preserve"> command, as they are Read-Only</w:t>
      </w:r>
    </w:p>
    <w:p w14:paraId="42E6F049" w14:textId="77777777" w:rsidR="00790DC5" w:rsidRPr="00551FF9" w:rsidRDefault="00790DC5" w:rsidP="00551FF9"/>
    <w:p w14:paraId="6E9B5E59" w14:textId="77777777" w:rsidR="009B578B" w:rsidRDefault="009763E5" w:rsidP="009B578B">
      <w:pPr>
        <w:pStyle w:val="Heading2"/>
      </w:pPr>
      <w:bookmarkStart w:id="91" w:name="_Toc78378498"/>
      <w:bookmarkStart w:id="92" w:name="_Toc78445119"/>
      <w:bookmarkStart w:id="93" w:name="_Toc78533031"/>
      <w:r>
        <w:t>LowMass</w:t>
      </w:r>
      <w:bookmarkEnd w:id="91"/>
      <w:bookmarkEnd w:id="92"/>
      <w:bookmarkEnd w:id="93"/>
    </w:p>
    <w:p w14:paraId="33631712" w14:textId="29648C34" w:rsidR="009B578B" w:rsidRDefault="009B578B" w:rsidP="009B578B">
      <w:r>
        <w:t>Variable that controls the lowest mass to sample when doing a mass sweep</w:t>
      </w:r>
    </w:p>
    <w:p w14:paraId="11636B27" w14:textId="5A8F1D7E" w:rsidR="009B578B" w:rsidRDefault="009B578B" w:rsidP="009B578B">
      <w:pPr>
        <w:pStyle w:val="Heading3"/>
      </w:pPr>
      <w:r>
        <w:t>Value Range</w:t>
      </w:r>
    </w:p>
    <w:p w14:paraId="3F6B437D" w14:textId="19DA1235" w:rsidR="00E86B92" w:rsidRPr="00E86B92" w:rsidRDefault="00E86B92" w:rsidP="00E86B92">
      <w:r>
        <w:t>Type: Int</w:t>
      </w:r>
    </w:p>
    <w:p w14:paraId="7384130A" w14:textId="730B3B58" w:rsidR="009B578B" w:rsidRDefault="00180BB7" w:rsidP="009B578B">
      <w:r>
        <w:t>V</w:t>
      </w:r>
      <w:r w:rsidR="009B578B" w:rsidRPr="009B578B">
        <w:t>alue must be in the range [1..310]</w:t>
      </w:r>
      <w:r w:rsidR="009B578B">
        <w:br/>
      </w:r>
      <w:r w:rsidR="009B578B" w:rsidRPr="009B578B">
        <w:t>LowMass must be less than HighMass</w:t>
      </w:r>
    </w:p>
    <w:p w14:paraId="10F09595" w14:textId="77777777" w:rsidR="00790DC5" w:rsidRPr="009B578B" w:rsidRDefault="00790DC5" w:rsidP="009B578B"/>
    <w:p w14:paraId="750B9FA1" w14:textId="21B97E92" w:rsidR="009B578B" w:rsidRDefault="009763E5" w:rsidP="009B578B">
      <w:pPr>
        <w:pStyle w:val="Heading2"/>
      </w:pPr>
      <w:bookmarkStart w:id="94" w:name="_Toc78378499"/>
      <w:bookmarkStart w:id="95" w:name="_Toc78445120"/>
      <w:bookmarkStart w:id="96" w:name="_Toc78533032"/>
      <w:r>
        <w:t>HighMass</w:t>
      </w:r>
      <w:bookmarkEnd w:id="94"/>
      <w:bookmarkEnd w:id="95"/>
      <w:bookmarkEnd w:id="96"/>
    </w:p>
    <w:p w14:paraId="39289647" w14:textId="31C8BCA9" w:rsidR="009B578B" w:rsidRDefault="009B578B" w:rsidP="009B578B">
      <w:r>
        <w:t>Variable that controls the highest mass to sample when doing a mass sweep</w:t>
      </w:r>
    </w:p>
    <w:p w14:paraId="7CFA77E2" w14:textId="3DF81149" w:rsidR="009B578B" w:rsidRDefault="009B578B" w:rsidP="009B578B">
      <w:pPr>
        <w:pStyle w:val="Heading3"/>
      </w:pPr>
      <w:r>
        <w:t>Value Range</w:t>
      </w:r>
    </w:p>
    <w:p w14:paraId="70BBE2C0" w14:textId="0308F041" w:rsidR="00E86B92" w:rsidRPr="00E86B92" w:rsidRDefault="00E86B92" w:rsidP="00E86B92">
      <w:r>
        <w:t>Type: Int</w:t>
      </w:r>
    </w:p>
    <w:p w14:paraId="4F998A4C" w14:textId="4CF7D7DD" w:rsidR="009B578B" w:rsidRDefault="00180BB7" w:rsidP="009B578B">
      <w:r>
        <w:t>V</w:t>
      </w:r>
      <w:r w:rsidR="009B578B" w:rsidRPr="009B578B">
        <w:t>alue must be in the range [1..310]</w:t>
      </w:r>
      <w:r w:rsidR="009B578B">
        <w:br/>
      </w:r>
      <w:r w:rsidR="009B578B" w:rsidRPr="009B578B">
        <w:t>HighMass must be greater than LowMass</w:t>
      </w:r>
    </w:p>
    <w:p w14:paraId="5B212315" w14:textId="77777777" w:rsidR="00790DC5" w:rsidRPr="009B578B" w:rsidRDefault="00790DC5" w:rsidP="009B578B"/>
    <w:p w14:paraId="647A92EE" w14:textId="38DED18C" w:rsidR="009B578B" w:rsidRDefault="009763E5" w:rsidP="009B578B">
      <w:pPr>
        <w:pStyle w:val="Heading2"/>
      </w:pPr>
      <w:bookmarkStart w:id="97" w:name="_Toc78378500"/>
      <w:bookmarkStart w:id="98" w:name="_Toc78445121"/>
      <w:bookmarkStart w:id="99" w:name="_Toc78533033"/>
      <w:r>
        <w:t>SamplesPerAmu</w:t>
      </w:r>
      <w:bookmarkEnd w:id="97"/>
      <w:bookmarkEnd w:id="98"/>
      <w:bookmarkEnd w:id="99"/>
    </w:p>
    <w:p w14:paraId="5719B6FC" w14:textId="3D85BDCC" w:rsidR="009B578B" w:rsidRDefault="009B578B" w:rsidP="009B578B">
      <w:r>
        <w:t>Variable that controls the samples per amu to take when doing a mass sweep</w:t>
      </w:r>
    </w:p>
    <w:p w14:paraId="4ECEFE52" w14:textId="08F5A896" w:rsidR="009B578B" w:rsidRDefault="009B578B" w:rsidP="009B578B">
      <w:pPr>
        <w:pStyle w:val="Heading3"/>
      </w:pPr>
      <w:r>
        <w:t>Value Range</w:t>
      </w:r>
    </w:p>
    <w:p w14:paraId="3DB493C4" w14:textId="77777777" w:rsidR="00E86B92" w:rsidRPr="00E86B92" w:rsidRDefault="00E86B92" w:rsidP="00E86B92">
      <w:r>
        <w:t>Type: Int</w:t>
      </w:r>
    </w:p>
    <w:p w14:paraId="47185EBF" w14:textId="76A25669" w:rsidR="009B578B" w:rsidRDefault="00180BB7" w:rsidP="009B578B">
      <w:r>
        <w:t>V</w:t>
      </w:r>
      <w:r w:rsidR="009B578B" w:rsidRPr="009B578B">
        <w:t>alue must be in the range [6..20]</w:t>
      </w:r>
    </w:p>
    <w:p w14:paraId="4CD9FD7E" w14:textId="77777777" w:rsidR="00790DC5" w:rsidRPr="009B578B" w:rsidRDefault="00790DC5" w:rsidP="009B578B"/>
    <w:p w14:paraId="42A15369" w14:textId="3CFFF3DD" w:rsidR="009B578B" w:rsidRDefault="009763E5" w:rsidP="009B578B">
      <w:pPr>
        <w:pStyle w:val="Heading2"/>
      </w:pPr>
      <w:bookmarkStart w:id="100" w:name="_Toc78378501"/>
      <w:bookmarkStart w:id="101" w:name="_Toc78445122"/>
      <w:bookmarkStart w:id="102" w:name="_Toc78533034"/>
      <w:r>
        <w:t>ScanSpeed</w:t>
      </w:r>
      <w:bookmarkEnd w:id="100"/>
      <w:bookmarkEnd w:id="101"/>
      <w:bookmarkEnd w:id="102"/>
    </w:p>
    <w:p w14:paraId="423B30E3" w14:textId="7A2AAFDB" w:rsidR="009B578B" w:rsidRDefault="009B578B" w:rsidP="009B578B">
      <w:r>
        <w:t>Variable that controls the number of samples per second to take when doing a mass sweep</w:t>
      </w:r>
    </w:p>
    <w:p w14:paraId="52A95626" w14:textId="5395A1C4" w:rsidR="009B578B" w:rsidRDefault="009B578B" w:rsidP="009B578B">
      <w:pPr>
        <w:pStyle w:val="Heading3"/>
      </w:pPr>
      <w:r>
        <w:t>Value Range</w:t>
      </w:r>
    </w:p>
    <w:p w14:paraId="2E6BB4B2" w14:textId="160E287B" w:rsidR="00E86B92" w:rsidRPr="00E86B92" w:rsidRDefault="00E86B92" w:rsidP="00E86B92">
      <w:r>
        <w:t>Type: Int</w:t>
      </w:r>
    </w:p>
    <w:p w14:paraId="5C5B1529" w14:textId="1E2B39BF" w:rsidR="009B578B" w:rsidRDefault="009B578B" w:rsidP="009B578B">
      <w:r>
        <w:t xml:space="preserve">Value </w:t>
      </w:r>
      <w:r w:rsidRPr="009B578B">
        <w:t xml:space="preserve">must be one of </w:t>
      </w:r>
      <w:r w:rsidR="00180BB7">
        <w:t>[</w:t>
      </w:r>
      <w:r w:rsidRPr="009B578B">
        <w:t>1000, 500, 288, 144, 72, 48, 24, 20, 12, 10, 6, 5, 3, 2, 1, 0.5, 0.2, 0.1</w:t>
      </w:r>
      <w:r w:rsidR="00180BB7">
        <w:t>]</w:t>
      </w:r>
    </w:p>
    <w:p w14:paraId="1FFC1788" w14:textId="77777777" w:rsidR="00E530A2" w:rsidRDefault="00E530A2">
      <w:pPr>
        <w:rPr>
          <w:rFonts w:asciiTheme="majorHAnsi" w:eastAsiaTheme="majorEastAsia" w:hAnsiTheme="majorHAnsi" w:cstheme="majorBidi"/>
          <w:color w:val="2F5496" w:themeColor="accent1" w:themeShade="BF"/>
          <w:sz w:val="26"/>
          <w:szCs w:val="26"/>
        </w:rPr>
      </w:pPr>
      <w:bookmarkStart w:id="103" w:name="_Toc78378502"/>
      <w:r>
        <w:br w:type="page"/>
      </w:r>
    </w:p>
    <w:p w14:paraId="45B3BD02" w14:textId="6F8016EB" w:rsidR="009B578B" w:rsidRDefault="009763E5" w:rsidP="009B578B">
      <w:pPr>
        <w:pStyle w:val="Heading2"/>
      </w:pPr>
      <w:bookmarkStart w:id="104" w:name="_Toc78445123"/>
      <w:bookmarkStart w:id="105" w:name="_Toc78533035"/>
      <w:r>
        <w:lastRenderedPageBreak/>
        <w:t>AutoZero</w:t>
      </w:r>
      <w:bookmarkEnd w:id="103"/>
      <w:bookmarkEnd w:id="104"/>
      <w:bookmarkEnd w:id="105"/>
    </w:p>
    <w:p w14:paraId="2C8B980A" w14:textId="36E12376" w:rsidR="00180BB7" w:rsidRDefault="00180BB7" w:rsidP="00180BB7">
      <w:r>
        <w:t>Attempts to automatically zero the data</w:t>
      </w:r>
    </w:p>
    <w:p w14:paraId="761A348A" w14:textId="3833BE3E" w:rsidR="00180BB7" w:rsidRDefault="00180BB7" w:rsidP="00180BB7">
      <w:pPr>
        <w:pStyle w:val="Heading3"/>
      </w:pPr>
      <w:r>
        <w:t>Value Range</w:t>
      </w:r>
    </w:p>
    <w:p w14:paraId="341615E8" w14:textId="6BCE8CBD" w:rsidR="00E86B92" w:rsidRPr="00E86B92" w:rsidRDefault="00E86B92" w:rsidP="00E86B92">
      <w:r>
        <w:t>Type: Int</w:t>
      </w:r>
    </w:p>
    <w:p w14:paraId="1A029549" w14:textId="253D2C81" w:rsidR="00180BB7" w:rsidRDefault="00180BB7" w:rsidP="00180BB7">
      <w:r>
        <w:t>Value must be one of [1(on), 0(off)]</w:t>
      </w:r>
    </w:p>
    <w:p w14:paraId="36E118B8" w14:textId="77777777" w:rsidR="00790DC5" w:rsidRPr="00180BB7" w:rsidRDefault="00790DC5" w:rsidP="00180BB7"/>
    <w:p w14:paraId="751FB0FF" w14:textId="5951A89E" w:rsidR="009B578B" w:rsidRDefault="009763E5" w:rsidP="009B578B">
      <w:pPr>
        <w:pStyle w:val="Heading2"/>
      </w:pPr>
      <w:bookmarkStart w:id="106" w:name="_Toc78378503"/>
      <w:bookmarkStart w:id="107" w:name="_Toc78445124"/>
      <w:bookmarkStart w:id="108" w:name="_Toc78533036"/>
      <w:r>
        <w:t>AutoStream</w:t>
      </w:r>
      <w:bookmarkEnd w:id="106"/>
      <w:bookmarkEnd w:id="107"/>
      <w:bookmarkEnd w:id="108"/>
    </w:p>
    <w:p w14:paraId="37886332" w14:textId="7938BC2C" w:rsidR="00180BB7" w:rsidRDefault="00180BB7" w:rsidP="00180BB7">
      <w:r>
        <w:t>Automatically initiates streams of sweep/trend data any time a new sweep/trend is initiated</w:t>
      </w:r>
    </w:p>
    <w:p w14:paraId="2CBB26F7" w14:textId="6DFA300F" w:rsidR="00180BB7" w:rsidRDefault="00180BB7" w:rsidP="00180BB7">
      <w:pPr>
        <w:pStyle w:val="Heading3"/>
      </w:pPr>
      <w:r>
        <w:t>Value Range</w:t>
      </w:r>
    </w:p>
    <w:p w14:paraId="3212A3F7" w14:textId="0FE21AED" w:rsidR="00E86B92" w:rsidRPr="00E86B92" w:rsidRDefault="00E86B92" w:rsidP="00E86B92">
      <w:r>
        <w:t>Type: Int</w:t>
      </w:r>
    </w:p>
    <w:p w14:paraId="1097DB0C" w14:textId="4600222A" w:rsidR="00180BB7" w:rsidRDefault="00180BB7" w:rsidP="00180BB7">
      <w:r>
        <w:t>Value must be one of [1(on), 0(off)]</w:t>
      </w:r>
    </w:p>
    <w:p w14:paraId="0E2B7343" w14:textId="77777777" w:rsidR="00597D6A" w:rsidRPr="00180BB7" w:rsidRDefault="00597D6A" w:rsidP="00180BB7"/>
    <w:p w14:paraId="0BFFC8C8" w14:textId="41CA9712" w:rsidR="009B578B" w:rsidRDefault="009763E5" w:rsidP="009B578B">
      <w:pPr>
        <w:pStyle w:val="Heading2"/>
      </w:pPr>
      <w:bookmarkStart w:id="109" w:name="_Filament"/>
      <w:bookmarkStart w:id="110" w:name="_Toc78378504"/>
      <w:bookmarkStart w:id="111" w:name="_Toc78445125"/>
      <w:bookmarkStart w:id="112" w:name="_Toc78533037"/>
      <w:bookmarkEnd w:id="109"/>
      <w:r>
        <w:t>Filament</w:t>
      </w:r>
      <w:bookmarkEnd w:id="110"/>
      <w:bookmarkEnd w:id="111"/>
      <w:bookmarkEnd w:id="112"/>
    </w:p>
    <w:p w14:paraId="14126A3B" w14:textId="4644EC30" w:rsidR="00180BB7" w:rsidRDefault="00180BB7" w:rsidP="00180BB7">
      <w:r>
        <w:t>Turns the filament on/off</w:t>
      </w:r>
    </w:p>
    <w:p w14:paraId="0EC2104D" w14:textId="702FAC1E" w:rsidR="00180BB7" w:rsidRDefault="00180BB7" w:rsidP="00180BB7">
      <w:pPr>
        <w:pStyle w:val="Heading3"/>
      </w:pPr>
      <w:r>
        <w:t>Value Range</w:t>
      </w:r>
    </w:p>
    <w:p w14:paraId="6FEAF9AD" w14:textId="5BE20A70" w:rsidR="00E86B92" w:rsidRPr="00E86B92" w:rsidRDefault="00E86B92" w:rsidP="00E86B92">
      <w:r>
        <w:t>Type: Int</w:t>
      </w:r>
    </w:p>
    <w:p w14:paraId="5D25D0A4" w14:textId="5CC08086" w:rsidR="00180BB7" w:rsidRDefault="00180BB7" w:rsidP="00180BB7">
      <w:r>
        <w:t>Value must be one of [1(on), 0(off)]</w:t>
      </w:r>
    </w:p>
    <w:p w14:paraId="600F8EF6" w14:textId="77777777" w:rsidR="00790DC5" w:rsidRPr="00180BB7" w:rsidRDefault="00790DC5" w:rsidP="00180BB7"/>
    <w:p w14:paraId="3C63F45C" w14:textId="5042B9C9" w:rsidR="009B578B" w:rsidRDefault="009763E5" w:rsidP="009B578B">
      <w:pPr>
        <w:pStyle w:val="Heading2"/>
      </w:pPr>
      <w:bookmarkStart w:id="113" w:name="_Toc78378505"/>
      <w:bookmarkStart w:id="114" w:name="_Toc78445126"/>
      <w:bookmarkStart w:id="115" w:name="_Toc78533038"/>
      <w:r>
        <w:t>MultiplierVolts</w:t>
      </w:r>
      <w:bookmarkEnd w:id="113"/>
      <w:bookmarkEnd w:id="114"/>
      <w:bookmarkEnd w:id="115"/>
    </w:p>
    <w:p w14:paraId="2ADE410B" w14:textId="79D0A66F" w:rsidR="00180BB7" w:rsidRDefault="00180BB7" w:rsidP="00180BB7">
      <w:r>
        <w:t>Sets the voltage to be applied to the electron multiplier</w:t>
      </w:r>
      <w:r w:rsidR="00C44178">
        <w:t xml:space="preserve"> in Volts</w:t>
      </w:r>
    </w:p>
    <w:p w14:paraId="7BAF6FF6" w14:textId="09B75F21" w:rsidR="00551FF9" w:rsidRDefault="00551FF9" w:rsidP="00551FF9">
      <w:pPr>
        <w:pStyle w:val="Heading3"/>
      </w:pPr>
      <w:r>
        <w:t>Value Range</w:t>
      </w:r>
    </w:p>
    <w:p w14:paraId="5AC932CE" w14:textId="16634239" w:rsidR="00E86B92" w:rsidRPr="00E86B92" w:rsidRDefault="00E86B92" w:rsidP="00E86B92">
      <w:r>
        <w:t>Type: Int</w:t>
      </w:r>
    </w:p>
    <w:p w14:paraId="7A2A8935" w14:textId="2C84F3FF" w:rsidR="00551FF9" w:rsidRDefault="001F52CF" w:rsidP="00551FF9">
      <w:r>
        <w:t>V</w:t>
      </w:r>
      <w:r w:rsidR="00551FF9" w:rsidRPr="00551FF9">
        <w:t>alue must be in the range [0</w:t>
      </w:r>
      <w:r w:rsidR="00551FF9">
        <w:t>(off)</w:t>
      </w:r>
      <w:r w:rsidR="00551FF9" w:rsidRPr="00551FF9">
        <w:t>..3000]</w:t>
      </w:r>
    </w:p>
    <w:p w14:paraId="0391530F" w14:textId="77777777" w:rsidR="00790DC5" w:rsidRPr="00551FF9" w:rsidRDefault="00790DC5" w:rsidP="00551FF9"/>
    <w:p w14:paraId="3F5B8455" w14:textId="1C8B114A" w:rsidR="009B578B" w:rsidRDefault="009763E5" w:rsidP="009B578B">
      <w:pPr>
        <w:pStyle w:val="Heading2"/>
      </w:pPr>
      <w:bookmarkStart w:id="116" w:name="_Toc78378506"/>
      <w:bookmarkStart w:id="117" w:name="_Toc78445127"/>
      <w:bookmarkStart w:id="118" w:name="_Toc78533039"/>
      <w:r>
        <w:t>FilamentEmissionMa</w:t>
      </w:r>
      <w:bookmarkEnd w:id="116"/>
      <w:bookmarkEnd w:id="117"/>
      <w:bookmarkEnd w:id="118"/>
    </w:p>
    <w:p w14:paraId="1E2306B9" w14:textId="43460DA7" w:rsidR="00551FF9" w:rsidRDefault="00551FF9" w:rsidP="00551FF9">
      <w:r>
        <w:t>Sets the filament emission current in milliamps(mA)</w:t>
      </w:r>
    </w:p>
    <w:p w14:paraId="71869CA7" w14:textId="78F039FA" w:rsidR="00551FF9" w:rsidRDefault="00551FF9" w:rsidP="00551FF9">
      <w:pPr>
        <w:pStyle w:val="Heading3"/>
      </w:pPr>
      <w:r>
        <w:t>Value Range</w:t>
      </w:r>
    </w:p>
    <w:p w14:paraId="32ED31A5" w14:textId="30AD5121" w:rsidR="00E86B92" w:rsidRPr="00E86B92" w:rsidRDefault="00E86B92" w:rsidP="00E86B92">
      <w:r>
        <w:t>Type: Int</w:t>
      </w:r>
    </w:p>
    <w:p w14:paraId="74EE03E0" w14:textId="0352C52C" w:rsidR="00551FF9" w:rsidRDefault="001F52CF" w:rsidP="00551FF9">
      <w:r>
        <w:t>V</w:t>
      </w:r>
      <w:r w:rsidR="00551FF9" w:rsidRPr="00551FF9">
        <w:t>alue must be in range [0.1 .. 4.0]</w:t>
      </w:r>
    </w:p>
    <w:p w14:paraId="1962EC46" w14:textId="77777777" w:rsidR="00790DC5" w:rsidRPr="00551FF9" w:rsidRDefault="00790DC5" w:rsidP="00551FF9"/>
    <w:p w14:paraId="41CF05E1" w14:textId="77777777" w:rsidR="00E530A2" w:rsidRDefault="00E530A2">
      <w:pPr>
        <w:rPr>
          <w:rFonts w:asciiTheme="majorHAnsi" w:eastAsiaTheme="majorEastAsia" w:hAnsiTheme="majorHAnsi" w:cstheme="majorBidi"/>
          <w:color w:val="2F5496" w:themeColor="accent1" w:themeShade="BF"/>
          <w:sz w:val="26"/>
          <w:szCs w:val="26"/>
        </w:rPr>
      </w:pPr>
      <w:bookmarkStart w:id="119" w:name="_Toc78378507"/>
      <w:r>
        <w:br w:type="page"/>
      </w:r>
    </w:p>
    <w:p w14:paraId="43FA8296" w14:textId="251F6E16" w:rsidR="009B578B" w:rsidRDefault="009763E5" w:rsidP="009B578B">
      <w:pPr>
        <w:pStyle w:val="Heading2"/>
      </w:pPr>
      <w:bookmarkStart w:id="120" w:name="_Toc78445128"/>
      <w:bookmarkStart w:id="121" w:name="_Toc78533040"/>
      <w:r>
        <w:lastRenderedPageBreak/>
        <w:t>ElectronVolts</w:t>
      </w:r>
      <w:bookmarkEnd w:id="119"/>
      <w:bookmarkEnd w:id="120"/>
      <w:bookmarkEnd w:id="121"/>
    </w:p>
    <w:p w14:paraId="65A47946" w14:textId="1015BC0F" w:rsidR="00551FF9" w:rsidRDefault="001F52CF" w:rsidP="00551FF9">
      <w:r>
        <w:t>Sets the energy used in the ionization process</w:t>
      </w:r>
    </w:p>
    <w:p w14:paraId="1A23C902" w14:textId="040E1AB6" w:rsidR="001F52CF" w:rsidRDefault="001F52CF" w:rsidP="001F52CF">
      <w:pPr>
        <w:pStyle w:val="Heading3"/>
      </w:pPr>
      <w:r>
        <w:t>Value Range</w:t>
      </w:r>
    </w:p>
    <w:p w14:paraId="2C2362AE" w14:textId="1FC0063B" w:rsidR="00E86B92" w:rsidRPr="00E86B92" w:rsidRDefault="00E86B92" w:rsidP="00E86B92">
      <w:r>
        <w:t>Type: Int</w:t>
      </w:r>
    </w:p>
    <w:p w14:paraId="60711C1E" w14:textId="09F24CFE" w:rsidR="001F52CF" w:rsidRDefault="001F52CF" w:rsidP="001F52CF">
      <w:r>
        <w:t>V</w:t>
      </w:r>
      <w:r w:rsidRPr="001F52CF">
        <w:t>alue must be in range [11..150]</w:t>
      </w:r>
    </w:p>
    <w:p w14:paraId="2F805B68" w14:textId="77777777" w:rsidR="00790DC5" w:rsidRPr="001F52CF" w:rsidRDefault="00790DC5" w:rsidP="001F52CF"/>
    <w:p w14:paraId="40AD81E4" w14:textId="0E9EE607" w:rsidR="009B578B" w:rsidRDefault="009763E5" w:rsidP="009B578B">
      <w:pPr>
        <w:pStyle w:val="Heading2"/>
      </w:pPr>
      <w:bookmarkStart w:id="122" w:name="_Toc78378508"/>
      <w:bookmarkStart w:id="123" w:name="_Toc78445129"/>
      <w:bookmarkStart w:id="124" w:name="_Toc78533041"/>
      <w:r>
        <w:t>Focus1Volts</w:t>
      </w:r>
      <w:bookmarkEnd w:id="122"/>
      <w:bookmarkEnd w:id="123"/>
      <w:bookmarkEnd w:id="124"/>
    </w:p>
    <w:p w14:paraId="00EB57FD" w14:textId="34DB31A0" w:rsidR="001F52CF" w:rsidRDefault="001F52CF" w:rsidP="001F52CF">
      <w:r>
        <w:t>S</w:t>
      </w:r>
      <w:r w:rsidR="00E86B92">
        <w:t>ets the focus voltage</w:t>
      </w:r>
      <w:r w:rsidR="00C44178">
        <w:t xml:space="preserve"> in Volts</w:t>
      </w:r>
    </w:p>
    <w:p w14:paraId="3B3AB412" w14:textId="24BBCD71" w:rsidR="001F52CF" w:rsidRDefault="001F52CF" w:rsidP="001F52CF">
      <w:pPr>
        <w:pStyle w:val="Heading3"/>
      </w:pPr>
      <w:r>
        <w:t>Value Range</w:t>
      </w:r>
    </w:p>
    <w:p w14:paraId="53C530E1" w14:textId="1206B7B6" w:rsidR="00E86B92" w:rsidRPr="00E86B92" w:rsidRDefault="00E86B92" w:rsidP="00E86B92">
      <w:r>
        <w:t>Type: Int</w:t>
      </w:r>
    </w:p>
    <w:p w14:paraId="149A6913" w14:textId="3A72EE97" w:rsidR="001F52CF" w:rsidRDefault="001F52CF" w:rsidP="001F52CF">
      <w:r>
        <w:t>V</w:t>
      </w:r>
      <w:r w:rsidRPr="001F52CF">
        <w:t>alue must be in the range [-150..0]</w:t>
      </w:r>
    </w:p>
    <w:p w14:paraId="6637EF0B" w14:textId="77777777" w:rsidR="00790DC5" w:rsidRPr="001F52CF" w:rsidRDefault="00790DC5" w:rsidP="001F52CF"/>
    <w:p w14:paraId="73C395ED" w14:textId="57A6B60C" w:rsidR="009B578B" w:rsidRDefault="009763E5" w:rsidP="009B578B">
      <w:pPr>
        <w:pStyle w:val="Heading2"/>
      </w:pPr>
      <w:bookmarkStart w:id="125" w:name="_Toc78378509"/>
      <w:bookmarkStart w:id="126" w:name="_Toc78445130"/>
      <w:bookmarkStart w:id="127" w:name="_Toc78533042"/>
      <w:r>
        <w:t>SamplesPerLine</w:t>
      </w:r>
      <w:bookmarkEnd w:id="125"/>
      <w:bookmarkEnd w:id="126"/>
      <w:bookmarkEnd w:id="127"/>
    </w:p>
    <w:p w14:paraId="31A2D668" w14:textId="4A365D0B" w:rsidR="00E86B92" w:rsidRDefault="00E86B92" w:rsidP="00E86B92">
      <w:r>
        <w:t>Sets the samples per line for sweep data to be reported</w:t>
      </w:r>
    </w:p>
    <w:p w14:paraId="229C4D2F" w14:textId="26C28707" w:rsidR="00E86B92" w:rsidRDefault="00E86B92" w:rsidP="00E86B92">
      <w:pPr>
        <w:pStyle w:val="Heading3"/>
      </w:pPr>
      <w:r>
        <w:t>Value Range</w:t>
      </w:r>
    </w:p>
    <w:p w14:paraId="0FC2DD14" w14:textId="67AD5473" w:rsidR="00E86B92" w:rsidRPr="00E86B92" w:rsidRDefault="00E86B92" w:rsidP="00E86B92">
      <w:r>
        <w:t>Type: Int</w:t>
      </w:r>
    </w:p>
    <w:p w14:paraId="60315800" w14:textId="7B771A9D" w:rsidR="00E86B92" w:rsidRDefault="00E86B92" w:rsidP="00E86B92">
      <w:r>
        <w:t>V</w:t>
      </w:r>
      <w:r w:rsidRPr="00E86B92">
        <w:t>alue must be positive</w:t>
      </w:r>
    </w:p>
    <w:p w14:paraId="2344EC0D" w14:textId="77777777" w:rsidR="00790DC5" w:rsidRPr="00E86B92" w:rsidRDefault="00790DC5" w:rsidP="00E86B92"/>
    <w:p w14:paraId="5E92C021" w14:textId="7F8D9B90" w:rsidR="009B578B" w:rsidRDefault="009763E5" w:rsidP="009B578B">
      <w:pPr>
        <w:pStyle w:val="Heading2"/>
      </w:pPr>
      <w:bookmarkStart w:id="128" w:name="_Toc78378510"/>
      <w:bookmarkStart w:id="129" w:name="_Toc78445131"/>
      <w:bookmarkStart w:id="130" w:name="_Toc78533043"/>
      <w:r>
        <w:t>Encoding</w:t>
      </w:r>
      <w:bookmarkEnd w:id="128"/>
      <w:bookmarkEnd w:id="129"/>
      <w:bookmarkEnd w:id="130"/>
    </w:p>
    <w:p w14:paraId="7695D0B4" w14:textId="6148898A" w:rsidR="00E86B92" w:rsidRDefault="00E86B92" w:rsidP="00E86B92">
      <w:r>
        <w:t>Sets the encoding scheme by which the sweep data is reported</w:t>
      </w:r>
    </w:p>
    <w:p w14:paraId="02BA27F8" w14:textId="5962D047" w:rsidR="00E86B92" w:rsidRDefault="00E86B92" w:rsidP="00E86B92">
      <w:pPr>
        <w:pStyle w:val="Heading3"/>
      </w:pPr>
      <w:r>
        <w:t>Value Range</w:t>
      </w:r>
    </w:p>
    <w:p w14:paraId="3EDD155A" w14:textId="58D9F443" w:rsidR="00E86B92" w:rsidRPr="00E86B92" w:rsidRDefault="00E86B92" w:rsidP="00E86B92">
      <w:r>
        <w:t>Type: Int</w:t>
      </w:r>
    </w:p>
    <w:p w14:paraId="29DAD2A7" w14:textId="5C5407FE" w:rsidR="00E86B92" w:rsidRDefault="00E86B92" w:rsidP="00E86B92">
      <w:r w:rsidRPr="00E86B92">
        <w:t>value must be one of 10, 16, 64</w:t>
      </w:r>
    </w:p>
    <w:p w14:paraId="1EC393C3" w14:textId="77777777" w:rsidR="00790DC5" w:rsidRPr="00E86B92" w:rsidRDefault="00790DC5" w:rsidP="00E86B92"/>
    <w:p w14:paraId="4F7BC9FD" w14:textId="00AA0494" w:rsidR="009B578B" w:rsidRDefault="009763E5" w:rsidP="009B578B">
      <w:pPr>
        <w:pStyle w:val="Heading2"/>
      </w:pPr>
      <w:bookmarkStart w:id="131" w:name="_Toc78378511"/>
      <w:bookmarkStart w:id="132" w:name="_Toc78445132"/>
      <w:bookmarkStart w:id="133" w:name="_Toc78533044"/>
      <w:r>
        <w:t>IsIdle</w:t>
      </w:r>
      <w:bookmarkEnd w:id="131"/>
      <w:bookmarkEnd w:id="132"/>
      <w:bookmarkEnd w:id="133"/>
    </w:p>
    <w:p w14:paraId="157E5B8A" w14:textId="58089FD4" w:rsidR="00A06AF8" w:rsidRPr="00A06AF8" w:rsidRDefault="00A06AF8" w:rsidP="00A06AF8">
      <w:r>
        <w:t>(read-only)</w:t>
      </w:r>
    </w:p>
    <w:p w14:paraId="0DB12FBF" w14:textId="139BEE09" w:rsidR="00A06AF8" w:rsidRDefault="00A06AF8" w:rsidP="00A06AF8">
      <w:r>
        <w:t>Reports if the RGA is in an idle state</w:t>
      </w:r>
    </w:p>
    <w:p w14:paraId="600783F1" w14:textId="6E795E8F" w:rsidR="00A06AF8" w:rsidRDefault="00A06AF8" w:rsidP="00A06AF8">
      <w:pPr>
        <w:pStyle w:val="Heading3"/>
      </w:pPr>
      <w:r>
        <w:t>Value Range</w:t>
      </w:r>
    </w:p>
    <w:p w14:paraId="412D7787" w14:textId="4B505019" w:rsidR="00A06AF8" w:rsidRDefault="00A06AF8" w:rsidP="00A06AF8">
      <w:r>
        <w:t>[0, 1]</w:t>
      </w:r>
    </w:p>
    <w:p w14:paraId="631DAC5E" w14:textId="77777777" w:rsidR="00790DC5" w:rsidRPr="00A06AF8" w:rsidRDefault="00790DC5" w:rsidP="00A06AF8"/>
    <w:p w14:paraId="1F517626" w14:textId="77777777" w:rsidR="00E530A2" w:rsidRDefault="00E530A2">
      <w:pPr>
        <w:rPr>
          <w:rFonts w:asciiTheme="majorHAnsi" w:eastAsiaTheme="majorEastAsia" w:hAnsiTheme="majorHAnsi" w:cstheme="majorBidi"/>
          <w:color w:val="2F5496" w:themeColor="accent1" w:themeShade="BF"/>
          <w:sz w:val="26"/>
          <w:szCs w:val="26"/>
        </w:rPr>
      </w:pPr>
      <w:bookmarkStart w:id="134" w:name="_Toc78378512"/>
      <w:r>
        <w:br w:type="page"/>
      </w:r>
    </w:p>
    <w:p w14:paraId="1D851EC3" w14:textId="3E2151F2" w:rsidR="009B578B" w:rsidRDefault="009763E5" w:rsidP="009B578B">
      <w:pPr>
        <w:pStyle w:val="Heading2"/>
      </w:pPr>
      <w:bookmarkStart w:id="135" w:name="_Toc78445133"/>
      <w:bookmarkStart w:id="136" w:name="_Toc78533045"/>
      <w:r>
        <w:lastRenderedPageBreak/>
        <w:t>LastSweep</w:t>
      </w:r>
      <w:bookmarkEnd w:id="134"/>
      <w:bookmarkEnd w:id="135"/>
      <w:bookmarkEnd w:id="136"/>
    </w:p>
    <w:p w14:paraId="56D75EF0" w14:textId="1463E8C4" w:rsidR="00F53DDF" w:rsidRDefault="00F53DDF" w:rsidP="00F53DDF">
      <w:r>
        <w:t>(read-only)</w:t>
      </w:r>
    </w:p>
    <w:p w14:paraId="57E552BC" w14:textId="5012C238" w:rsidR="00F53DDF" w:rsidRDefault="00F53DDF" w:rsidP="00F53DDF">
      <w:r>
        <w:t>Reports the last(most recent) sweep number saved in memory</w:t>
      </w:r>
    </w:p>
    <w:p w14:paraId="7AB1B0E9" w14:textId="117B2A02" w:rsidR="00F53DDF" w:rsidRDefault="00F53DDF" w:rsidP="00F53DDF">
      <w:pPr>
        <w:pStyle w:val="Heading3"/>
      </w:pPr>
      <w:r>
        <w:t>Value Range</w:t>
      </w:r>
    </w:p>
    <w:p w14:paraId="5AAE787A" w14:textId="77777777" w:rsidR="00F53DDF" w:rsidRPr="00E86B92" w:rsidRDefault="00F53DDF" w:rsidP="00F53DDF">
      <w:r>
        <w:t>Type: Int</w:t>
      </w:r>
    </w:p>
    <w:p w14:paraId="3D074EB7" w14:textId="53F45189" w:rsidR="00F53DDF" w:rsidRDefault="00F53DDF" w:rsidP="00F53DDF">
      <w:r>
        <w:t>V</w:t>
      </w:r>
      <w:r w:rsidRPr="00E86B92">
        <w:t>alue must be positive</w:t>
      </w:r>
      <w:r>
        <w:t xml:space="preserve"> or 0</w:t>
      </w:r>
    </w:p>
    <w:p w14:paraId="5EE8DE58" w14:textId="77777777" w:rsidR="00790DC5" w:rsidRPr="00F53DDF" w:rsidRDefault="00790DC5" w:rsidP="00F53DDF"/>
    <w:p w14:paraId="3AEE28E2" w14:textId="5BDBFAC5" w:rsidR="00F53DDF" w:rsidRDefault="00F53DDF" w:rsidP="00F53DDF">
      <w:pPr>
        <w:pStyle w:val="Heading2"/>
      </w:pPr>
      <w:bookmarkStart w:id="137" w:name="_Toc78378513"/>
      <w:bookmarkStart w:id="138" w:name="_Toc78445134"/>
      <w:bookmarkStart w:id="139" w:name="_Toc78533046"/>
      <w:r>
        <w:t>FirstSweep</w:t>
      </w:r>
      <w:bookmarkEnd w:id="137"/>
      <w:bookmarkEnd w:id="138"/>
      <w:bookmarkEnd w:id="139"/>
    </w:p>
    <w:p w14:paraId="5DA32CE8" w14:textId="77777777" w:rsidR="00F53DDF" w:rsidRDefault="00F53DDF" w:rsidP="00F53DDF">
      <w:r>
        <w:t>(read-only)</w:t>
      </w:r>
    </w:p>
    <w:p w14:paraId="57FEB312" w14:textId="6FF12547" w:rsidR="00F53DDF" w:rsidRDefault="00F53DDF" w:rsidP="00F53DDF">
      <w:r>
        <w:t>Reports the first sweep number saved in memory</w:t>
      </w:r>
    </w:p>
    <w:p w14:paraId="61289DDE" w14:textId="77777777" w:rsidR="00F53DDF" w:rsidRDefault="00F53DDF" w:rsidP="00F53DDF">
      <w:pPr>
        <w:pStyle w:val="Heading3"/>
      </w:pPr>
      <w:r>
        <w:t>Value Range</w:t>
      </w:r>
    </w:p>
    <w:p w14:paraId="6E3D2FCD" w14:textId="77777777" w:rsidR="00F53DDF" w:rsidRPr="00E86B92" w:rsidRDefault="00F53DDF" w:rsidP="00F53DDF">
      <w:r>
        <w:t>Type: Int</w:t>
      </w:r>
    </w:p>
    <w:p w14:paraId="3C5FC9BA" w14:textId="1FC1EBAA" w:rsidR="00F53DDF" w:rsidRDefault="00F53DDF" w:rsidP="00F53DDF">
      <w:r>
        <w:t>V</w:t>
      </w:r>
      <w:r w:rsidRPr="00E86B92">
        <w:t>alue must be positive</w:t>
      </w:r>
      <w:r>
        <w:t xml:space="preserve"> or 0</w:t>
      </w:r>
    </w:p>
    <w:p w14:paraId="6D7A99CB" w14:textId="77777777" w:rsidR="00790DC5" w:rsidRPr="00F53DDF" w:rsidRDefault="00790DC5" w:rsidP="00F53DDF"/>
    <w:p w14:paraId="7D77FFCC" w14:textId="44FECA3B" w:rsidR="009B578B" w:rsidRDefault="009763E5" w:rsidP="009B578B">
      <w:pPr>
        <w:pStyle w:val="Heading2"/>
      </w:pPr>
      <w:bookmarkStart w:id="140" w:name="_Toc78378514"/>
      <w:bookmarkStart w:id="141" w:name="_Toc78445135"/>
      <w:bookmarkStart w:id="142" w:name="_Toc78533047"/>
      <w:r>
        <w:t>GroundVolts</w:t>
      </w:r>
      <w:bookmarkEnd w:id="140"/>
      <w:bookmarkEnd w:id="141"/>
      <w:bookmarkEnd w:id="142"/>
    </w:p>
    <w:p w14:paraId="7DA11DFC" w14:textId="478ED134" w:rsidR="00F53DDF" w:rsidRPr="00F53DDF" w:rsidRDefault="00F53DDF" w:rsidP="00F53DDF">
      <w:r>
        <w:t>(read-only)</w:t>
      </w:r>
    </w:p>
    <w:p w14:paraId="7B9F9805" w14:textId="38DE6EFD" w:rsidR="00F53DDF" w:rsidRDefault="00F53DDF" w:rsidP="00F53DDF">
      <w:r>
        <w:t>Returns ground voltage</w:t>
      </w:r>
      <w:r w:rsidR="00C44178">
        <w:t xml:space="preserve"> in Volts</w:t>
      </w:r>
    </w:p>
    <w:p w14:paraId="10B76160" w14:textId="0743BD78" w:rsidR="00F53DDF" w:rsidRDefault="00F53DDF" w:rsidP="00F53DDF">
      <w:pPr>
        <w:pStyle w:val="Heading3"/>
      </w:pPr>
      <w:r>
        <w:t>Value Range</w:t>
      </w:r>
    </w:p>
    <w:p w14:paraId="4CC86615" w14:textId="718C6D57" w:rsidR="00F53DDF" w:rsidRDefault="00F53DDF" w:rsidP="00F53DDF">
      <w:r>
        <w:t>Type: float</w:t>
      </w:r>
    </w:p>
    <w:p w14:paraId="334B9F5D" w14:textId="77777777" w:rsidR="00790DC5" w:rsidRDefault="00790DC5" w:rsidP="00F53DDF"/>
    <w:p w14:paraId="02F5B2AE" w14:textId="5B07F7D7" w:rsidR="009B578B" w:rsidRDefault="009763E5" w:rsidP="009B578B">
      <w:pPr>
        <w:pStyle w:val="Heading2"/>
      </w:pPr>
      <w:bookmarkStart w:id="143" w:name="_Toc78378515"/>
      <w:bookmarkStart w:id="144" w:name="_Toc78445136"/>
      <w:bookmarkStart w:id="145" w:name="_Toc78533048"/>
      <w:r>
        <w:t>ReferenceVolts</w:t>
      </w:r>
      <w:bookmarkEnd w:id="143"/>
      <w:bookmarkEnd w:id="144"/>
      <w:bookmarkEnd w:id="145"/>
    </w:p>
    <w:p w14:paraId="4FD1A4A7" w14:textId="77777777" w:rsidR="00F53DDF" w:rsidRPr="00F53DDF" w:rsidRDefault="00F53DDF" w:rsidP="00F53DDF">
      <w:r>
        <w:t>(read-only)</w:t>
      </w:r>
    </w:p>
    <w:p w14:paraId="38A67DF3" w14:textId="2B69873D" w:rsidR="00F53DDF" w:rsidRDefault="00F53DDF" w:rsidP="00F53DDF">
      <w:r>
        <w:t>Returns reference voltage</w:t>
      </w:r>
      <w:r w:rsidR="00C44178">
        <w:t xml:space="preserve"> in Volts</w:t>
      </w:r>
    </w:p>
    <w:p w14:paraId="663AA09A" w14:textId="77777777" w:rsidR="00F53DDF" w:rsidRDefault="00F53DDF" w:rsidP="00F53DDF">
      <w:pPr>
        <w:pStyle w:val="Heading3"/>
      </w:pPr>
      <w:r>
        <w:t>Value Range</w:t>
      </w:r>
    </w:p>
    <w:p w14:paraId="5BBBD470" w14:textId="29062235" w:rsidR="00F53DDF" w:rsidRDefault="00F53DDF" w:rsidP="00F53DDF">
      <w:r>
        <w:t>Type: float</w:t>
      </w:r>
    </w:p>
    <w:p w14:paraId="6B5B1FEC" w14:textId="77777777" w:rsidR="00790DC5" w:rsidRPr="00F53DDF" w:rsidRDefault="00790DC5" w:rsidP="00F53DDF"/>
    <w:p w14:paraId="77F64BBC" w14:textId="2DAA760C" w:rsidR="009B578B" w:rsidRDefault="009763E5" w:rsidP="009B578B">
      <w:pPr>
        <w:pStyle w:val="Heading2"/>
      </w:pPr>
      <w:bookmarkStart w:id="146" w:name="_Toc78378516"/>
      <w:bookmarkStart w:id="147" w:name="_Toc78445137"/>
      <w:bookmarkStart w:id="148" w:name="_Toc78533049"/>
      <w:r>
        <w:t>PiraniTorr</w:t>
      </w:r>
      <w:bookmarkEnd w:id="146"/>
      <w:bookmarkEnd w:id="147"/>
      <w:bookmarkEnd w:id="148"/>
    </w:p>
    <w:p w14:paraId="586FDC2D" w14:textId="77777777" w:rsidR="00F53DDF" w:rsidRPr="00F53DDF" w:rsidRDefault="00F53DDF" w:rsidP="00F53DDF">
      <w:r>
        <w:t>(read-only)</w:t>
      </w:r>
    </w:p>
    <w:p w14:paraId="565E8130" w14:textId="540D1528" w:rsidR="00F53DDF" w:rsidRDefault="00F53DDF" w:rsidP="00F53DDF">
      <w:r>
        <w:t>Returns Pirani gauge pressure in Torr</w:t>
      </w:r>
    </w:p>
    <w:p w14:paraId="028EFC49" w14:textId="77777777" w:rsidR="00F53DDF" w:rsidRDefault="00F53DDF" w:rsidP="00F53DDF">
      <w:pPr>
        <w:pStyle w:val="Heading3"/>
      </w:pPr>
      <w:r>
        <w:t>Value Range</w:t>
      </w:r>
    </w:p>
    <w:p w14:paraId="12CD57B4" w14:textId="42FFA723" w:rsidR="00E530A2" w:rsidRDefault="00F53DDF" w:rsidP="00E530A2">
      <w:r>
        <w:t>Type: float</w:t>
      </w:r>
      <w:bookmarkStart w:id="149" w:name="_Toc78378517"/>
    </w:p>
    <w:p w14:paraId="68263EA6" w14:textId="12A30396" w:rsidR="009B578B" w:rsidRDefault="009763E5" w:rsidP="00E530A2">
      <w:pPr>
        <w:pStyle w:val="Heading2"/>
      </w:pPr>
      <w:bookmarkStart w:id="150" w:name="_Toc78445138"/>
      <w:bookmarkStart w:id="151" w:name="_Toc78533050"/>
      <w:r>
        <w:lastRenderedPageBreak/>
        <w:t>PiraniVolts</w:t>
      </w:r>
      <w:bookmarkEnd w:id="149"/>
      <w:bookmarkEnd w:id="150"/>
      <w:bookmarkEnd w:id="151"/>
    </w:p>
    <w:p w14:paraId="57C9C8C1" w14:textId="77777777" w:rsidR="00F53DDF" w:rsidRPr="00F53DDF" w:rsidRDefault="00F53DDF" w:rsidP="00F53DDF">
      <w:r>
        <w:t>(read-only)</w:t>
      </w:r>
    </w:p>
    <w:p w14:paraId="73276BDA" w14:textId="50DE58F4" w:rsidR="00F53DDF" w:rsidRDefault="00F53DDF" w:rsidP="00F53DDF">
      <w:r>
        <w:t>Returns Pirani gauge voltage</w:t>
      </w:r>
      <w:r w:rsidR="00C44178">
        <w:t xml:space="preserve"> in Volts</w:t>
      </w:r>
    </w:p>
    <w:p w14:paraId="4A617EEF" w14:textId="77777777" w:rsidR="00F53DDF" w:rsidRDefault="00F53DDF" w:rsidP="00F53DDF">
      <w:pPr>
        <w:pStyle w:val="Heading3"/>
      </w:pPr>
      <w:r>
        <w:t>Value Range</w:t>
      </w:r>
    </w:p>
    <w:p w14:paraId="34FFE390" w14:textId="284FB1A1" w:rsidR="00F53DDF" w:rsidRDefault="00F53DDF" w:rsidP="00F53DDF">
      <w:r>
        <w:t>Type: float</w:t>
      </w:r>
    </w:p>
    <w:p w14:paraId="145E38A5" w14:textId="77777777" w:rsidR="00790DC5" w:rsidRPr="00F53DDF" w:rsidRDefault="00790DC5" w:rsidP="00F53DDF"/>
    <w:p w14:paraId="0624F2AA" w14:textId="14F180B7" w:rsidR="009B578B" w:rsidRDefault="009763E5" w:rsidP="009B578B">
      <w:pPr>
        <w:pStyle w:val="Heading2"/>
      </w:pPr>
      <w:bookmarkStart w:id="152" w:name="_Toc78378518"/>
      <w:bookmarkStart w:id="153" w:name="_Toc78445139"/>
      <w:bookmarkStart w:id="154" w:name="_Toc78533051"/>
      <w:r>
        <w:t>PiraniOhms</w:t>
      </w:r>
      <w:bookmarkEnd w:id="152"/>
      <w:bookmarkEnd w:id="153"/>
      <w:bookmarkEnd w:id="154"/>
    </w:p>
    <w:p w14:paraId="2DDD84C0" w14:textId="77777777" w:rsidR="00F53DDF" w:rsidRPr="00F53DDF" w:rsidRDefault="00F53DDF" w:rsidP="00F53DDF">
      <w:r>
        <w:t>(read-only)</w:t>
      </w:r>
    </w:p>
    <w:p w14:paraId="263A8654" w14:textId="6F5CF08B" w:rsidR="00F53DDF" w:rsidRDefault="00F53DDF" w:rsidP="00F53DDF">
      <w:r>
        <w:t>Returns Pirani gauge resistance in Ohms</w:t>
      </w:r>
    </w:p>
    <w:p w14:paraId="2E40106B" w14:textId="77777777" w:rsidR="00F53DDF" w:rsidRDefault="00F53DDF" w:rsidP="00F53DDF">
      <w:pPr>
        <w:pStyle w:val="Heading3"/>
      </w:pPr>
      <w:r>
        <w:t>Value Range</w:t>
      </w:r>
    </w:p>
    <w:p w14:paraId="0FE3B683" w14:textId="178CD894" w:rsidR="00F53DDF" w:rsidRDefault="00F53DDF" w:rsidP="00F53DDF">
      <w:r>
        <w:t>Type: float</w:t>
      </w:r>
    </w:p>
    <w:p w14:paraId="115D51D4" w14:textId="77777777" w:rsidR="00790DC5" w:rsidRPr="00F53DDF" w:rsidRDefault="00790DC5" w:rsidP="00F53DDF"/>
    <w:p w14:paraId="412F708A" w14:textId="5B84F736" w:rsidR="009B578B" w:rsidRDefault="009763E5" w:rsidP="009B578B">
      <w:pPr>
        <w:pStyle w:val="Heading2"/>
      </w:pPr>
      <w:bookmarkStart w:id="155" w:name="_Toc78378519"/>
      <w:bookmarkStart w:id="156" w:name="_Toc78445140"/>
      <w:bookmarkStart w:id="157" w:name="_Toc78533052"/>
      <w:r>
        <w:t>PiraniTempVolts</w:t>
      </w:r>
      <w:bookmarkEnd w:id="155"/>
      <w:bookmarkEnd w:id="156"/>
      <w:bookmarkEnd w:id="157"/>
    </w:p>
    <w:p w14:paraId="5CCACFF7" w14:textId="77777777" w:rsidR="00F53DDF" w:rsidRPr="00F53DDF" w:rsidRDefault="00F53DDF" w:rsidP="00F53DDF">
      <w:r>
        <w:t>(read-only)</w:t>
      </w:r>
    </w:p>
    <w:p w14:paraId="6B99307D" w14:textId="73BEB386" w:rsidR="00F53DDF" w:rsidRDefault="00F53DDF" w:rsidP="00F53DDF">
      <w:r>
        <w:t xml:space="preserve">Returns </w:t>
      </w:r>
      <w:r w:rsidR="00C44178">
        <w:t>Pirani gauge temperature in Volts</w:t>
      </w:r>
    </w:p>
    <w:p w14:paraId="6EE60B9E" w14:textId="77777777" w:rsidR="00F53DDF" w:rsidRDefault="00F53DDF" w:rsidP="00F53DDF">
      <w:pPr>
        <w:pStyle w:val="Heading3"/>
      </w:pPr>
      <w:r>
        <w:t>Value Range</w:t>
      </w:r>
    </w:p>
    <w:p w14:paraId="170CB00E" w14:textId="4A4F65BD" w:rsidR="00F53DDF" w:rsidRDefault="00F53DDF" w:rsidP="00F53DDF">
      <w:r>
        <w:t>Type: float</w:t>
      </w:r>
    </w:p>
    <w:p w14:paraId="62FED2C8" w14:textId="77777777" w:rsidR="00790DC5" w:rsidRPr="00F53DDF" w:rsidRDefault="00790DC5" w:rsidP="00F53DDF"/>
    <w:p w14:paraId="3EA2670E" w14:textId="2A11FCEF" w:rsidR="009B578B" w:rsidRDefault="009763E5" w:rsidP="009B578B">
      <w:pPr>
        <w:pStyle w:val="Heading2"/>
      </w:pPr>
      <w:bookmarkStart w:id="158" w:name="_Toc78378520"/>
      <w:bookmarkStart w:id="159" w:name="_Toc78445141"/>
      <w:bookmarkStart w:id="160" w:name="_Toc78533053"/>
      <w:r>
        <w:t>SupplyVolts</w:t>
      </w:r>
      <w:bookmarkEnd w:id="158"/>
      <w:bookmarkEnd w:id="159"/>
      <w:bookmarkEnd w:id="160"/>
    </w:p>
    <w:p w14:paraId="06B6DAE4" w14:textId="77777777" w:rsidR="00C44178" w:rsidRPr="00F53DDF" w:rsidRDefault="00C44178" w:rsidP="00C44178">
      <w:r>
        <w:t>(read-only)</w:t>
      </w:r>
    </w:p>
    <w:p w14:paraId="2FF8231D" w14:textId="5C6A919C" w:rsidR="00C44178" w:rsidRDefault="00C44178" w:rsidP="00C44178">
      <w:r>
        <w:t>Returns power supply voltage in Volts</w:t>
      </w:r>
    </w:p>
    <w:p w14:paraId="5D67D18C" w14:textId="77777777" w:rsidR="00C44178" w:rsidRDefault="00C44178" w:rsidP="00C44178">
      <w:pPr>
        <w:pStyle w:val="Heading3"/>
      </w:pPr>
      <w:r>
        <w:t>Value Range</w:t>
      </w:r>
    </w:p>
    <w:p w14:paraId="0F212C8D" w14:textId="1B12C21B" w:rsidR="00C44178" w:rsidRDefault="00C44178" w:rsidP="00C44178">
      <w:r>
        <w:t>Type: float</w:t>
      </w:r>
    </w:p>
    <w:p w14:paraId="39AD566F" w14:textId="77777777" w:rsidR="00790DC5" w:rsidRPr="00C44178" w:rsidRDefault="00790DC5" w:rsidP="00C44178"/>
    <w:p w14:paraId="56A9DD6D" w14:textId="45D760EB" w:rsidR="009B578B" w:rsidRDefault="009763E5" w:rsidP="009B578B">
      <w:pPr>
        <w:pStyle w:val="Heading2"/>
      </w:pPr>
      <w:bookmarkStart w:id="161" w:name="_Toc78378521"/>
      <w:bookmarkStart w:id="162" w:name="_Toc78445142"/>
      <w:bookmarkStart w:id="163" w:name="_Toc78533054"/>
      <w:r>
        <w:t>QuadrupoleDegC</w:t>
      </w:r>
      <w:bookmarkEnd w:id="161"/>
      <w:bookmarkEnd w:id="162"/>
      <w:bookmarkEnd w:id="163"/>
    </w:p>
    <w:p w14:paraId="1753278C" w14:textId="77777777" w:rsidR="00C44178" w:rsidRPr="00F53DDF" w:rsidRDefault="00C44178" w:rsidP="00C44178">
      <w:r>
        <w:t>(read-only)</w:t>
      </w:r>
    </w:p>
    <w:p w14:paraId="6C20F5CE" w14:textId="19714043" w:rsidR="00C44178" w:rsidRDefault="00C44178" w:rsidP="00C44178">
      <w:r>
        <w:t>Returns quadrupole temperature in Celsius</w:t>
      </w:r>
    </w:p>
    <w:p w14:paraId="4782D8C5" w14:textId="77777777" w:rsidR="00C44178" w:rsidRDefault="00C44178" w:rsidP="00C44178">
      <w:pPr>
        <w:pStyle w:val="Heading3"/>
      </w:pPr>
      <w:r>
        <w:t>Value Range</w:t>
      </w:r>
    </w:p>
    <w:p w14:paraId="72ADF9C0" w14:textId="717140E6" w:rsidR="00C44178" w:rsidRDefault="00C44178" w:rsidP="00C44178">
      <w:r>
        <w:t>Type: float</w:t>
      </w:r>
    </w:p>
    <w:p w14:paraId="20D3B4D6" w14:textId="77777777" w:rsidR="00790DC5" w:rsidRPr="00C44178" w:rsidRDefault="00790DC5" w:rsidP="00C44178"/>
    <w:p w14:paraId="4E1F0B39" w14:textId="77777777" w:rsidR="00F66937" w:rsidRDefault="00F66937">
      <w:pPr>
        <w:rPr>
          <w:rFonts w:asciiTheme="majorHAnsi" w:eastAsiaTheme="majorEastAsia" w:hAnsiTheme="majorHAnsi" w:cstheme="majorBidi"/>
          <w:color w:val="2F5496" w:themeColor="accent1" w:themeShade="BF"/>
          <w:sz w:val="26"/>
          <w:szCs w:val="26"/>
        </w:rPr>
      </w:pPr>
      <w:bookmarkStart w:id="164" w:name="_Toc78378522"/>
      <w:r>
        <w:br w:type="page"/>
      </w:r>
    </w:p>
    <w:p w14:paraId="4ED7598E" w14:textId="083AAD82" w:rsidR="009B578B" w:rsidRDefault="009763E5" w:rsidP="009B578B">
      <w:pPr>
        <w:pStyle w:val="Heading2"/>
      </w:pPr>
      <w:bookmarkStart w:id="165" w:name="_Toc78445143"/>
      <w:bookmarkStart w:id="166" w:name="_Toc78533055"/>
      <w:r>
        <w:lastRenderedPageBreak/>
        <w:t>InteriorDegC</w:t>
      </w:r>
      <w:bookmarkEnd w:id="164"/>
      <w:bookmarkEnd w:id="165"/>
      <w:bookmarkEnd w:id="166"/>
    </w:p>
    <w:p w14:paraId="7EEDC382" w14:textId="77777777" w:rsidR="00C44178" w:rsidRPr="00F53DDF" w:rsidRDefault="00C44178" w:rsidP="00C44178">
      <w:r>
        <w:t>(read-only)</w:t>
      </w:r>
    </w:p>
    <w:p w14:paraId="02723CC7" w14:textId="3DD630E6" w:rsidR="00C44178" w:rsidRDefault="00C44178" w:rsidP="00C44178">
      <w:r>
        <w:t>Returns interior temperature in Celsius</w:t>
      </w:r>
    </w:p>
    <w:p w14:paraId="73925D28" w14:textId="77777777" w:rsidR="00C44178" w:rsidRDefault="00C44178" w:rsidP="00C44178">
      <w:pPr>
        <w:pStyle w:val="Heading3"/>
      </w:pPr>
      <w:r>
        <w:t>Value Range</w:t>
      </w:r>
    </w:p>
    <w:p w14:paraId="2AA7B594" w14:textId="6E252AA1" w:rsidR="00C44178" w:rsidRDefault="00C44178" w:rsidP="00C44178">
      <w:r>
        <w:t>Type: float</w:t>
      </w:r>
    </w:p>
    <w:p w14:paraId="22E15270" w14:textId="77777777" w:rsidR="00790DC5" w:rsidRPr="00C44178" w:rsidRDefault="00790DC5" w:rsidP="00C44178"/>
    <w:p w14:paraId="33C41415" w14:textId="5D1EB661" w:rsidR="009B578B" w:rsidRDefault="009763E5" w:rsidP="009B578B">
      <w:pPr>
        <w:pStyle w:val="Heading2"/>
      </w:pPr>
      <w:bookmarkStart w:id="167" w:name="_Toc78378523"/>
      <w:bookmarkStart w:id="168" w:name="_Toc78445144"/>
      <w:bookmarkStart w:id="169" w:name="_Toc78533056"/>
      <w:r>
        <w:t>IonizerVolts</w:t>
      </w:r>
      <w:bookmarkEnd w:id="167"/>
      <w:bookmarkEnd w:id="168"/>
      <w:bookmarkEnd w:id="169"/>
    </w:p>
    <w:p w14:paraId="18AE2840" w14:textId="77777777" w:rsidR="00C44178" w:rsidRPr="00F53DDF" w:rsidRDefault="00C44178" w:rsidP="00C44178">
      <w:r>
        <w:t>(read-only)</w:t>
      </w:r>
    </w:p>
    <w:p w14:paraId="6C4ADCEA" w14:textId="37758B7B" w:rsidR="00C44178" w:rsidRDefault="00C44178" w:rsidP="00C44178">
      <w:r>
        <w:t>Returns ionizer voltage in Volts</w:t>
      </w:r>
    </w:p>
    <w:p w14:paraId="0F09E9A8" w14:textId="77777777" w:rsidR="00C44178" w:rsidRDefault="00C44178" w:rsidP="00C44178">
      <w:pPr>
        <w:pStyle w:val="Heading3"/>
      </w:pPr>
      <w:r>
        <w:t>Value Range</w:t>
      </w:r>
    </w:p>
    <w:p w14:paraId="7E47845F" w14:textId="1E98DB62" w:rsidR="00C44178" w:rsidRDefault="00C44178" w:rsidP="00C44178">
      <w:r>
        <w:t>Type: float</w:t>
      </w:r>
    </w:p>
    <w:p w14:paraId="69250794" w14:textId="77777777" w:rsidR="00790DC5" w:rsidRPr="00C44178" w:rsidRDefault="00790DC5" w:rsidP="00C44178"/>
    <w:p w14:paraId="10585E2A" w14:textId="4BA6C468" w:rsidR="009B578B" w:rsidRDefault="009763E5" w:rsidP="009B578B">
      <w:pPr>
        <w:pStyle w:val="Heading2"/>
      </w:pPr>
      <w:bookmarkStart w:id="170" w:name="_Toc78378524"/>
      <w:bookmarkStart w:id="171" w:name="_Toc78445145"/>
      <w:bookmarkStart w:id="172" w:name="_Toc78533057"/>
      <w:r>
        <w:t>IonizerAmps</w:t>
      </w:r>
      <w:bookmarkEnd w:id="170"/>
      <w:bookmarkEnd w:id="171"/>
      <w:bookmarkEnd w:id="172"/>
    </w:p>
    <w:p w14:paraId="70B8D859" w14:textId="77777777" w:rsidR="00C44178" w:rsidRPr="00F53DDF" w:rsidRDefault="00C44178" w:rsidP="00C44178">
      <w:r>
        <w:t>(read-only)</w:t>
      </w:r>
    </w:p>
    <w:p w14:paraId="7E50CF35" w14:textId="7B6EE5D5" w:rsidR="00C44178" w:rsidRDefault="00C44178" w:rsidP="00C44178">
      <w:r>
        <w:t>Returns ionizer current in Amps</w:t>
      </w:r>
    </w:p>
    <w:p w14:paraId="7D2A0E46" w14:textId="77777777" w:rsidR="00C44178" w:rsidRDefault="00C44178" w:rsidP="00C44178">
      <w:pPr>
        <w:pStyle w:val="Heading3"/>
      </w:pPr>
      <w:r>
        <w:t>Value Range</w:t>
      </w:r>
    </w:p>
    <w:p w14:paraId="57C9B886" w14:textId="6A0F802F" w:rsidR="00C44178" w:rsidRDefault="00C44178" w:rsidP="00C44178">
      <w:r>
        <w:t>Type: float</w:t>
      </w:r>
    </w:p>
    <w:p w14:paraId="6FB56FED" w14:textId="77777777" w:rsidR="00790DC5" w:rsidRPr="00C44178" w:rsidRDefault="00790DC5" w:rsidP="00C44178"/>
    <w:p w14:paraId="42E3ABD4" w14:textId="2D3007E1" w:rsidR="009B578B" w:rsidRDefault="009763E5" w:rsidP="009B578B">
      <w:pPr>
        <w:pStyle w:val="Heading2"/>
      </w:pPr>
      <w:bookmarkStart w:id="173" w:name="_Toc78378525"/>
      <w:bookmarkStart w:id="174" w:name="_Toc78445146"/>
      <w:bookmarkStart w:id="175" w:name="_Toc78533058"/>
      <w:r>
        <w:t>IonizerOhms</w:t>
      </w:r>
      <w:bookmarkEnd w:id="173"/>
      <w:bookmarkEnd w:id="174"/>
      <w:bookmarkEnd w:id="175"/>
    </w:p>
    <w:p w14:paraId="5D459001" w14:textId="77777777" w:rsidR="00C44178" w:rsidRPr="00F53DDF" w:rsidRDefault="00C44178" w:rsidP="00C44178">
      <w:r>
        <w:t>(read-only)</w:t>
      </w:r>
    </w:p>
    <w:p w14:paraId="50B25200" w14:textId="307C6DEB" w:rsidR="00C44178" w:rsidRDefault="00C44178" w:rsidP="00C44178">
      <w:r>
        <w:t>Returns ionizer resistance in Ohms</w:t>
      </w:r>
    </w:p>
    <w:p w14:paraId="6400A975" w14:textId="77777777" w:rsidR="00C44178" w:rsidRDefault="00C44178" w:rsidP="00C44178">
      <w:pPr>
        <w:pStyle w:val="Heading3"/>
      </w:pPr>
      <w:r>
        <w:t>Value Range</w:t>
      </w:r>
    </w:p>
    <w:p w14:paraId="26AB0893" w14:textId="4541F1D9" w:rsidR="00C44178" w:rsidRDefault="00C44178" w:rsidP="00C44178">
      <w:r>
        <w:t>Type: float</w:t>
      </w:r>
    </w:p>
    <w:p w14:paraId="0DE7ECE0" w14:textId="77777777" w:rsidR="00790DC5" w:rsidRPr="00C44178" w:rsidRDefault="00790DC5" w:rsidP="00C44178"/>
    <w:p w14:paraId="1C790262" w14:textId="18C5B781" w:rsidR="009B578B" w:rsidRDefault="009763E5" w:rsidP="009B578B">
      <w:pPr>
        <w:pStyle w:val="Heading2"/>
      </w:pPr>
      <w:bookmarkStart w:id="176" w:name="_Toc78378526"/>
      <w:bookmarkStart w:id="177" w:name="_Toc78445147"/>
      <w:bookmarkStart w:id="178" w:name="_Toc78533059"/>
      <w:r>
        <w:t>RfAmpVolts</w:t>
      </w:r>
      <w:bookmarkEnd w:id="176"/>
      <w:bookmarkEnd w:id="177"/>
      <w:bookmarkEnd w:id="178"/>
    </w:p>
    <w:p w14:paraId="2DD0F4EC" w14:textId="77777777" w:rsidR="00C44178" w:rsidRPr="00F53DDF" w:rsidRDefault="00C44178" w:rsidP="00C44178">
      <w:r>
        <w:t>(read-only)</w:t>
      </w:r>
    </w:p>
    <w:p w14:paraId="4450CC70" w14:textId="0A6008DA" w:rsidR="00C44178" w:rsidRDefault="00C44178" w:rsidP="00C44178">
      <w:r>
        <w:t>Returns RF amp voltage in Volts</w:t>
      </w:r>
    </w:p>
    <w:p w14:paraId="6ABFC232" w14:textId="77777777" w:rsidR="00C44178" w:rsidRDefault="00C44178" w:rsidP="00C44178">
      <w:pPr>
        <w:pStyle w:val="Heading3"/>
      </w:pPr>
      <w:r>
        <w:t>Value Range</w:t>
      </w:r>
    </w:p>
    <w:p w14:paraId="741D9458" w14:textId="4F5C3934" w:rsidR="00C44178" w:rsidRDefault="00C44178" w:rsidP="00C44178">
      <w:r>
        <w:t>Type: float</w:t>
      </w:r>
    </w:p>
    <w:p w14:paraId="200B6007" w14:textId="77777777" w:rsidR="00790DC5" w:rsidRPr="00C44178" w:rsidRDefault="00790DC5" w:rsidP="00C44178"/>
    <w:p w14:paraId="171AEE11" w14:textId="77777777" w:rsidR="00F66937" w:rsidRDefault="00F66937">
      <w:pPr>
        <w:rPr>
          <w:rFonts w:asciiTheme="majorHAnsi" w:eastAsiaTheme="majorEastAsia" w:hAnsiTheme="majorHAnsi" w:cstheme="majorBidi"/>
          <w:color w:val="2F5496" w:themeColor="accent1" w:themeShade="BF"/>
          <w:sz w:val="26"/>
          <w:szCs w:val="26"/>
        </w:rPr>
      </w:pPr>
      <w:bookmarkStart w:id="179" w:name="_Toc78378527"/>
      <w:r>
        <w:br w:type="page"/>
      </w:r>
    </w:p>
    <w:p w14:paraId="3A628077" w14:textId="17FE6FFD" w:rsidR="00C44178" w:rsidRDefault="009763E5" w:rsidP="00C44178">
      <w:pPr>
        <w:pStyle w:val="Heading2"/>
      </w:pPr>
      <w:bookmarkStart w:id="180" w:name="_Toc78445148"/>
      <w:bookmarkStart w:id="181" w:name="_Toc78533060"/>
      <w:r>
        <w:lastRenderedPageBreak/>
        <w:t>SourceGrid1Ma</w:t>
      </w:r>
      <w:bookmarkEnd w:id="179"/>
      <w:bookmarkEnd w:id="180"/>
      <w:bookmarkEnd w:id="181"/>
    </w:p>
    <w:p w14:paraId="003F3220" w14:textId="77777777" w:rsidR="00C44178" w:rsidRPr="00F53DDF" w:rsidRDefault="00C44178" w:rsidP="00C44178">
      <w:r>
        <w:t>(read-only)</w:t>
      </w:r>
    </w:p>
    <w:p w14:paraId="1372B5D7" w14:textId="60AD0C60" w:rsidR="00C44178" w:rsidRDefault="00C44178" w:rsidP="00C44178">
      <w:r>
        <w:t xml:space="preserve">Returns </w:t>
      </w:r>
      <w:r w:rsidR="00746AD8">
        <w:t>source 1 current in milliamps(mA)</w:t>
      </w:r>
    </w:p>
    <w:p w14:paraId="32B6C622" w14:textId="77777777" w:rsidR="00C44178" w:rsidRDefault="00C44178" w:rsidP="00C44178">
      <w:pPr>
        <w:pStyle w:val="Heading3"/>
      </w:pPr>
      <w:r>
        <w:t>Value Range</w:t>
      </w:r>
    </w:p>
    <w:p w14:paraId="1162395C" w14:textId="22AB655D" w:rsidR="00C44178" w:rsidRDefault="00C44178" w:rsidP="00C44178">
      <w:r>
        <w:t>Type: float</w:t>
      </w:r>
    </w:p>
    <w:p w14:paraId="245C583C" w14:textId="77777777" w:rsidR="00790DC5" w:rsidRPr="00C44178" w:rsidRDefault="00790DC5" w:rsidP="00C44178"/>
    <w:p w14:paraId="0CF9A43A" w14:textId="69C0AC58" w:rsidR="009B578B" w:rsidRDefault="009763E5" w:rsidP="009B578B">
      <w:pPr>
        <w:pStyle w:val="Heading2"/>
      </w:pPr>
      <w:bookmarkStart w:id="182" w:name="_Toc78378528"/>
      <w:bookmarkStart w:id="183" w:name="_Toc78445149"/>
      <w:bookmarkStart w:id="184" w:name="_Toc78533061"/>
      <w:r>
        <w:t>SourceGrid2Ma</w:t>
      </w:r>
      <w:bookmarkEnd w:id="182"/>
      <w:bookmarkEnd w:id="183"/>
      <w:bookmarkEnd w:id="184"/>
    </w:p>
    <w:p w14:paraId="6E64EEE9" w14:textId="77777777" w:rsidR="00746AD8" w:rsidRPr="00F53DDF" w:rsidRDefault="00746AD8" w:rsidP="00746AD8">
      <w:r>
        <w:t>(read-only)</w:t>
      </w:r>
    </w:p>
    <w:p w14:paraId="312E444D" w14:textId="5CB298CB" w:rsidR="00746AD8" w:rsidRDefault="00746AD8" w:rsidP="00746AD8">
      <w:r>
        <w:t>Returns source 2 current in milliamps(mA)</w:t>
      </w:r>
    </w:p>
    <w:p w14:paraId="56FF07ED" w14:textId="77777777" w:rsidR="00746AD8" w:rsidRDefault="00746AD8" w:rsidP="00746AD8">
      <w:pPr>
        <w:pStyle w:val="Heading3"/>
      </w:pPr>
      <w:r>
        <w:t>Value Range</w:t>
      </w:r>
    </w:p>
    <w:p w14:paraId="1FA09445" w14:textId="73D4D3A7" w:rsidR="00746AD8" w:rsidRDefault="00746AD8" w:rsidP="00746AD8">
      <w:r>
        <w:t>Type: float</w:t>
      </w:r>
    </w:p>
    <w:p w14:paraId="46C8A4F4" w14:textId="77777777" w:rsidR="00790DC5" w:rsidRPr="00746AD8" w:rsidRDefault="00790DC5" w:rsidP="00746AD8"/>
    <w:p w14:paraId="7C7271A9" w14:textId="4A9C85FA" w:rsidR="009B578B" w:rsidRDefault="009763E5" w:rsidP="009B578B">
      <w:pPr>
        <w:pStyle w:val="Heading2"/>
      </w:pPr>
      <w:bookmarkStart w:id="185" w:name="_Toc78378529"/>
      <w:bookmarkStart w:id="186" w:name="_Toc78445150"/>
      <w:bookmarkStart w:id="187" w:name="_Toc78533062"/>
      <w:r>
        <w:t>FilamentDacCoarse</w:t>
      </w:r>
      <w:bookmarkEnd w:id="185"/>
      <w:bookmarkEnd w:id="186"/>
      <w:bookmarkEnd w:id="187"/>
    </w:p>
    <w:p w14:paraId="53233967" w14:textId="77777777" w:rsidR="00746AD8" w:rsidRPr="00F53DDF" w:rsidRDefault="00746AD8" w:rsidP="00746AD8">
      <w:r>
        <w:t>(read-only)</w:t>
      </w:r>
    </w:p>
    <w:p w14:paraId="74BF495B" w14:textId="77777777" w:rsidR="00746AD8" w:rsidRDefault="00746AD8" w:rsidP="00746AD8">
      <w:pPr>
        <w:pStyle w:val="Heading3"/>
      </w:pPr>
      <w:r>
        <w:t>Value Range</w:t>
      </w:r>
    </w:p>
    <w:p w14:paraId="71CCA6AD" w14:textId="3A4290D4" w:rsidR="00746AD8" w:rsidRDefault="00746AD8" w:rsidP="00746AD8">
      <w:r>
        <w:t>Type: float</w:t>
      </w:r>
    </w:p>
    <w:p w14:paraId="26BADDD9" w14:textId="77777777" w:rsidR="00790DC5" w:rsidRPr="00746AD8" w:rsidRDefault="00790DC5" w:rsidP="00746AD8"/>
    <w:p w14:paraId="54B47B1C" w14:textId="72072356" w:rsidR="009B578B" w:rsidRDefault="009763E5" w:rsidP="009B578B">
      <w:pPr>
        <w:pStyle w:val="Heading2"/>
      </w:pPr>
      <w:bookmarkStart w:id="188" w:name="_Toc78378530"/>
      <w:bookmarkStart w:id="189" w:name="_Toc78445151"/>
      <w:bookmarkStart w:id="190" w:name="_Toc78533063"/>
      <w:r>
        <w:t>FilamentDacFine</w:t>
      </w:r>
      <w:bookmarkEnd w:id="188"/>
      <w:bookmarkEnd w:id="189"/>
      <w:bookmarkEnd w:id="190"/>
    </w:p>
    <w:p w14:paraId="31953C99" w14:textId="77777777" w:rsidR="00746AD8" w:rsidRPr="00F53DDF" w:rsidRDefault="00746AD8" w:rsidP="00746AD8">
      <w:r>
        <w:t>(read-only)</w:t>
      </w:r>
    </w:p>
    <w:p w14:paraId="23D6E229" w14:textId="77777777" w:rsidR="00746AD8" w:rsidRDefault="00746AD8" w:rsidP="00746AD8">
      <w:pPr>
        <w:pStyle w:val="Heading3"/>
      </w:pPr>
      <w:r>
        <w:t>Value Range</w:t>
      </w:r>
    </w:p>
    <w:p w14:paraId="16E385EB" w14:textId="5844DFD9" w:rsidR="00746AD8" w:rsidRDefault="00746AD8" w:rsidP="00746AD8">
      <w:r>
        <w:t>Type: float</w:t>
      </w:r>
    </w:p>
    <w:p w14:paraId="654C73CD" w14:textId="77777777" w:rsidR="00790DC5" w:rsidRPr="00746AD8" w:rsidRDefault="00790DC5" w:rsidP="00746AD8"/>
    <w:p w14:paraId="35682276" w14:textId="2826E38D" w:rsidR="009B578B" w:rsidRDefault="009763E5" w:rsidP="009B578B">
      <w:pPr>
        <w:pStyle w:val="Heading2"/>
      </w:pPr>
      <w:bookmarkStart w:id="191" w:name="_Toc78378531"/>
      <w:bookmarkStart w:id="192" w:name="_Toc78445152"/>
      <w:bookmarkStart w:id="193" w:name="_Toc78533064"/>
      <w:r>
        <w:t>FilamentPowerPct</w:t>
      </w:r>
      <w:bookmarkEnd w:id="191"/>
      <w:bookmarkEnd w:id="192"/>
      <w:bookmarkEnd w:id="193"/>
    </w:p>
    <w:p w14:paraId="14C2CE84" w14:textId="523404DE" w:rsidR="00746AD8" w:rsidRDefault="00746AD8" w:rsidP="00746AD8">
      <w:r>
        <w:t>(read-only)</w:t>
      </w:r>
    </w:p>
    <w:p w14:paraId="107959C0" w14:textId="77777777" w:rsidR="00746AD8" w:rsidRDefault="00746AD8" w:rsidP="00746AD8">
      <w:pPr>
        <w:pStyle w:val="Heading3"/>
      </w:pPr>
      <w:r>
        <w:t>Value Range</w:t>
      </w:r>
    </w:p>
    <w:p w14:paraId="76F455F6" w14:textId="2BE15508" w:rsidR="00746AD8" w:rsidRDefault="00746AD8" w:rsidP="00746AD8">
      <w:r>
        <w:t>Type: float</w:t>
      </w:r>
    </w:p>
    <w:p w14:paraId="7E87D76A" w14:textId="77777777" w:rsidR="00790DC5" w:rsidRPr="00746AD8" w:rsidRDefault="00790DC5" w:rsidP="00746AD8"/>
    <w:p w14:paraId="1F4F3365" w14:textId="30ABAB97" w:rsidR="009B578B" w:rsidRDefault="009763E5" w:rsidP="009B578B">
      <w:pPr>
        <w:pStyle w:val="Heading2"/>
      </w:pPr>
      <w:bookmarkStart w:id="194" w:name="_Toc78378532"/>
      <w:bookmarkStart w:id="195" w:name="_Toc78445153"/>
      <w:bookmarkStart w:id="196" w:name="_Toc78533065"/>
      <w:r>
        <w:t>FbPlus</w:t>
      </w:r>
      <w:bookmarkEnd w:id="194"/>
      <w:bookmarkEnd w:id="195"/>
      <w:bookmarkEnd w:id="196"/>
    </w:p>
    <w:p w14:paraId="42186B64" w14:textId="77777777" w:rsidR="00746AD8" w:rsidRPr="00F53DDF" w:rsidRDefault="00746AD8" w:rsidP="00746AD8">
      <w:r>
        <w:t>(read-only)</w:t>
      </w:r>
    </w:p>
    <w:p w14:paraId="56F1065C" w14:textId="77777777" w:rsidR="00746AD8" w:rsidRDefault="00746AD8" w:rsidP="00746AD8">
      <w:pPr>
        <w:pStyle w:val="Heading3"/>
      </w:pPr>
      <w:r>
        <w:t>Value Range</w:t>
      </w:r>
    </w:p>
    <w:p w14:paraId="44E28BC2" w14:textId="1229BBE9" w:rsidR="00746AD8" w:rsidRDefault="00746AD8" w:rsidP="00746AD8">
      <w:r>
        <w:t>Type: float</w:t>
      </w:r>
    </w:p>
    <w:p w14:paraId="661A8CAB" w14:textId="77777777" w:rsidR="00790DC5" w:rsidRPr="00746AD8" w:rsidRDefault="00790DC5" w:rsidP="00746AD8"/>
    <w:p w14:paraId="2E37B4E2" w14:textId="1AB25A33" w:rsidR="009B578B" w:rsidRDefault="009763E5" w:rsidP="009B578B">
      <w:pPr>
        <w:pStyle w:val="Heading2"/>
      </w:pPr>
      <w:bookmarkStart w:id="197" w:name="_Toc78378533"/>
      <w:bookmarkStart w:id="198" w:name="_Toc78445154"/>
      <w:bookmarkStart w:id="199" w:name="_Toc78533066"/>
      <w:r>
        <w:lastRenderedPageBreak/>
        <w:t>FbMinus</w:t>
      </w:r>
      <w:bookmarkEnd w:id="197"/>
      <w:bookmarkEnd w:id="198"/>
      <w:bookmarkEnd w:id="199"/>
    </w:p>
    <w:p w14:paraId="3F91134F" w14:textId="77777777" w:rsidR="00746AD8" w:rsidRPr="00F53DDF" w:rsidRDefault="00746AD8" w:rsidP="00746AD8">
      <w:r>
        <w:t>(read-only)</w:t>
      </w:r>
    </w:p>
    <w:p w14:paraId="5078802A" w14:textId="77777777" w:rsidR="00746AD8" w:rsidRDefault="00746AD8" w:rsidP="00746AD8">
      <w:pPr>
        <w:pStyle w:val="Heading3"/>
      </w:pPr>
      <w:r>
        <w:t>Value Range</w:t>
      </w:r>
    </w:p>
    <w:p w14:paraId="473B0DE6" w14:textId="43B553FD" w:rsidR="00746AD8" w:rsidRDefault="00746AD8" w:rsidP="00746AD8">
      <w:r>
        <w:t>Type: float</w:t>
      </w:r>
    </w:p>
    <w:p w14:paraId="1E63F1CB" w14:textId="77777777" w:rsidR="00790DC5" w:rsidRPr="00746AD8" w:rsidRDefault="00790DC5" w:rsidP="00746AD8"/>
    <w:p w14:paraId="456E4038" w14:textId="528D6E90" w:rsidR="009B578B" w:rsidRDefault="009763E5" w:rsidP="009B578B">
      <w:pPr>
        <w:pStyle w:val="Heading2"/>
      </w:pPr>
      <w:bookmarkStart w:id="200" w:name="_Toc78378534"/>
      <w:bookmarkStart w:id="201" w:name="_Toc78445155"/>
      <w:bookmarkStart w:id="202" w:name="_Toc78533067"/>
      <w:r>
        <w:t>Focus1FB</w:t>
      </w:r>
      <w:bookmarkEnd w:id="200"/>
      <w:bookmarkEnd w:id="201"/>
      <w:bookmarkEnd w:id="202"/>
    </w:p>
    <w:p w14:paraId="6299C1C6" w14:textId="77777777" w:rsidR="00746AD8" w:rsidRPr="00F53DDF" w:rsidRDefault="00746AD8" w:rsidP="00746AD8">
      <w:r>
        <w:t>(read-only)</w:t>
      </w:r>
    </w:p>
    <w:p w14:paraId="3FABBCC5" w14:textId="77777777" w:rsidR="00746AD8" w:rsidRDefault="00746AD8" w:rsidP="00746AD8">
      <w:r>
        <w:t>Returns focus voltage in Volts</w:t>
      </w:r>
    </w:p>
    <w:p w14:paraId="3A75A45D" w14:textId="77777777" w:rsidR="00746AD8" w:rsidRDefault="00746AD8" w:rsidP="00746AD8">
      <w:pPr>
        <w:pStyle w:val="Heading3"/>
      </w:pPr>
      <w:r>
        <w:t>Value Range</w:t>
      </w:r>
    </w:p>
    <w:p w14:paraId="16D7746A" w14:textId="7E3652AA" w:rsidR="00746AD8" w:rsidRDefault="00746AD8" w:rsidP="00746AD8">
      <w:r>
        <w:t>Type: float</w:t>
      </w:r>
    </w:p>
    <w:p w14:paraId="050E2F49" w14:textId="77777777" w:rsidR="00790DC5" w:rsidRPr="00746AD8" w:rsidRDefault="00790DC5" w:rsidP="00746AD8"/>
    <w:p w14:paraId="00D12C5D" w14:textId="5DB863CA" w:rsidR="009B578B" w:rsidRDefault="009763E5" w:rsidP="009B578B">
      <w:pPr>
        <w:pStyle w:val="Heading2"/>
      </w:pPr>
      <w:bookmarkStart w:id="203" w:name="_Toc78378535"/>
      <w:bookmarkStart w:id="204" w:name="_Toc78445156"/>
      <w:bookmarkStart w:id="205" w:name="_Toc78533068"/>
      <w:r>
        <w:t>PiraniCorrVolts</w:t>
      </w:r>
      <w:bookmarkEnd w:id="203"/>
      <w:bookmarkEnd w:id="204"/>
      <w:bookmarkEnd w:id="205"/>
    </w:p>
    <w:p w14:paraId="75FF65D0" w14:textId="77777777" w:rsidR="00746AD8" w:rsidRPr="00F53DDF" w:rsidRDefault="00746AD8" w:rsidP="00746AD8">
      <w:r>
        <w:t>(read-only)</w:t>
      </w:r>
    </w:p>
    <w:p w14:paraId="162802F5" w14:textId="77777777" w:rsidR="00746AD8" w:rsidRDefault="00746AD8" w:rsidP="00746AD8">
      <w:pPr>
        <w:pStyle w:val="Heading3"/>
      </w:pPr>
      <w:r>
        <w:t>Value Range</w:t>
      </w:r>
    </w:p>
    <w:p w14:paraId="05D92224" w14:textId="004EB156" w:rsidR="00746AD8" w:rsidRDefault="00746AD8" w:rsidP="00746AD8">
      <w:r>
        <w:t>Type: float</w:t>
      </w:r>
    </w:p>
    <w:p w14:paraId="65F5E2F7" w14:textId="77777777" w:rsidR="00790DC5" w:rsidRPr="00746AD8" w:rsidRDefault="00790DC5" w:rsidP="00746AD8"/>
    <w:p w14:paraId="1F2975DB" w14:textId="0994DC60" w:rsidR="009B578B" w:rsidRDefault="009763E5" w:rsidP="009B578B">
      <w:pPr>
        <w:pStyle w:val="Heading2"/>
      </w:pPr>
      <w:bookmarkStart w:id="206" w:name="_Toc78378536"/>
      <w:bookmarkStart w:id="207" w:name="_Toc78445157"/>
      <w:bookmarkStart w:id="208" w:name="_Toc78533069"/>
      <w:r>
        <w:t>RepellerVolts</w:t>
      </w:r>
      <w:bookmarkEnd w:id="206"/>
      <w:bookmarkEnd w:id="207"/>
      <w:bookmarkEnd w:id="208"/>
    </w:p>
    <w:p w14:paraId="08D59021" w14:textId="77777777" w:rsidR="00746AD8" w:rsidRPr="00F53DDF" w:rsidRDefault="00746AD8" w:rsidP="00746AD8">
      <w:r>
        <w:t>(read-only)</w:t>
      </w:r>
    </w:p>
    <w:p w14:paraId="0407061A" w14:textId="1939D8EC" w:rsidR="00746AD8" w:rsidRDefault="00746AD8" w:rsidP="00746AD8">
      <w:r>
        <w:t>Returns repeller voltage in Volts</w:t>
      </w:r>
    </w:p>
    <w:p w14:paraId="1C81CB32" w14:textId="77777777" w:rsidR="00746AD8" w:rsidRDefault="00746AD8" w:rsidP="00746AD8">
      <w:pPr>
        <w:pStyle w:val="Heading3"/>
      </w:pPr>
      <w:r>
        <w:t>Value Range</w:t>
      </w:r>
    </w:p>
    <w:p w14:paraId="2ED6FDDB" w14:textId="1FB73357" w:rsidR="00746AD8" w:rsidRDefault="00746AD8" w:rsidP="00746AD8">
      <w:r>
        <w:t>Type: float</w:t>
      </w:r>
    </w:p>
    <w:p w14:paraId="5239413C" w14:textId="77777777" w:rsidR="00790DC5" w:rsidRPr="00746AD8" w:rsidRDefault="00790DC5" w:rsidP="00746AD8"/>
    <w:p w14:paraId="1EE425A5" w14:textId="5B439546" w:rsidR="009B578B" w:rsidRDefault="009763E5" w:rsidP="009B578B">
      <w:pPr>
        <w:pStyle w:val="Heading2"/>
      </w:pPr>
      <w:bookmarkStart w:id="209" w:name="_Toc78378537"/>
      <w:bookmarkStart w:id="210" w:name="_Toc78445158"/>
      <w:bookmarkStart w:id="211" w:name="_Toc78533070"/>
      <w:r>
        <w:t>PressureAmps</w:t>
      </w:r>
      <w:bookmarkEnd w:id="209"/>
      <w:bookmarkEnd w:id="210"/>
      <w:bookmarkEnd w:id="211"/>
    </w:p>
    <w:p w14:paraId="21BABEAC" w14:textId="77777777" w:rsidR="00746AD8" w:rsidRPr="00F53DDF" w:rsidRDefault="00746AD8" w:rsidP="00746AD8">
      <w:r>
        <w:t>(read-only)</w:t>
      </w:r>
    </w:p>
    <w:p w14:paraId="14318A4E" w14:textId="37FFCA5F" w:rsidR="00746AD8" w:rsidRDefault="00746AD8" w:rsidP="00746AD8">
      <w:r>
        <w:t>Returns total pressure in Amps</w:t>
      </w:r>
    </w:p>
    <w:p w14:paraId="4B938031" w14:textId="77777777" w:rsidR="00746AD8" w:rsidRDefault="00746AD8" w:rsidP="00746AD8">
      <w:pPr>
        <w:pStyle w:val="Heading3"/>
      </w:pPr>
      <w:r>
        <w:t>Value Range</w:t>
      </w:r>
    </w:p>
    <w:p w14:paraId="4AC27978" w14:textId="4A771061" w:rsidR="00746AD8" w:rsidRDefault="00746AD8" w:rsidP="00746AD8">
      <w:r>
        <w:t>Type: float</w:t>
      </w:r>
    </w:p>
    <w:p w14:paraId="54BC3EB1" w14:textId="77777777" w:rsidR="00790DC5" w:rsidRPr="00746AD8" w:rsidRDefault="00790DC5" w:rsidP="00746AD8"/>
    <w:p w14:paraId="4BCA8EFE" w14:textId="77777777" w:rsidR="00F66937" w:rsidRDefault="00F66937">
      <w:pPr>
        <w:rPr>
          <w:rFonts w:asciiTheme="majorHAnsi" w:eastAsiaTheme="majorEastAsia" w:hAnsiTheme="majorHAnsi" w:cstheme="majorBidi"/>
          <w:color w:val="2F5496" w:themeColor="accent1" w:themeShade="BF"/>
          <w:sz w:val="26"/>
          <w:szCs w:val="26"/>
        </w:rPr>
      </w:pPr>
      <w:bookmarkStart w:id="212" w:name="_Toc78378538"/>
      <w:r>
        <w:br w:type="page"/>
      </w:r>
    </w:p>
    <w:p w14:paraId="033FEA5D" w14:textId="7F2BBBA4" w:rsidR="009B578B" w:rsidRDefault="009763E5" w:rsidP="009B578B">
      <w:pPr>
        <w:pStyle w:val="Heading2"/>
      </w:pPr>
      <w:bookmarkStart w:id="213" w:name="_Toc78445159"/>
      <w:bookmarkStart w:id="214" w:name="_Toc78533071"/>
      <w:r>
        <w:lastRenderedPageBreak/>
        <w:t>PressureTorr</w:t>
      </w:r>
      <w:bookmarkEnd w:id="212"/>
      <w:bookmarkEnd w:id="213"/>
      <w:bookmarkEnd w:id="214"/>
    </w:p>
    <w:p w14:paraId="4586D990" w14:textId="77777777" w:rsidR="00746AD8" w:rsidRPr="00F53DDF" w:rsidRDefault="00746AD8" w:rsidP="00746AD8">
      <w:r>
        <w:t>(read-only)</w:t>
      </w:r>
    </w:p>
    <w:p w14:paraId="615542DA" w14:textId="146AACF9" w:rsidR="00746AD8" w:rsidRDefault="00746AD8" w:rsidP="00746AD8">
      <w:r>
        <w:t>Returns total pressure in Torr</w:t>
      </w:r>
    </w:p>
    <w:p w14:paraId="1EF2815C" w14:textId="77777777" w:rsidR="00746AD8" w:rsidRDefault="00746AD8" w:rsidP="00746AD8">
      <w:pPr>
        <w:pStyle w:val="Heading3"/>
      </w:pPr>
      <w:r>
        <w:t>Value Range</w:t>
      </w:r>
    </w:p>
    <w:p w14:paraId="7E275222" w14:textId="4CE366DA" w:rsidR="00746AD8" w:rsidRDefault="00746AD8" w:rsidP="00746AD8">
      <w:r>
        <w:t>Type: float</w:t>
      </w:r>
    </w:p>
    <w:p w14:paraId="4AEDA278" w14:textId="77777777" w:rsidR="00790DC5" w:rsidRPr="00746AD8" w:rsidRDefault="00790DC5" w:rsidP="00746AD8"/>
    <w:p w14:paraId="4927A5C8" w14:textId="5B7A8BC5" w:rsidR="009B578B" w:rsidRDefault="009763E5" w:rsidP="009B578B">
      <w:pPr>
        <w:pStyle w:val="Heading2"/>
      </w:pPr>
      <w:bookmarkStart w:id="215" w:name="_Toc78378539"/>
      <w:bookmarkStart w:id="216" w:name="_Toc78445160"/>
      <w:bookmarkStart w:id="217" w:name="_Toc78533072"/>
      <w:r>
        <w:t>FilamentStatus</w:t>
      </w:r>
      <w:bookmarkEnd w:id="215"/>
      <w:bookmarkEnd w:id="216"/>
      <w:bookmarkEnd w:id="217"/>
    </w:p>
    <w:p w14:paraId="473CCD40" w14:textId="77777777" w:rsidR="00746AD8" w:rsidRPr="00F53DDF" w:rsidRDefault="00746AD8" w:rsidP="00746AD8">
      <w:r>
        <w:t>(read-only)</w:t>
      </w:r>
    </w:p>
    <w:p w14:paraId="029AF34F" w14:textId="7584316F" w:rsidR="00746AD8" w:rsidRDefault="00746AD8" w:rsidP="00746AD8">
      <w:r>
        <w:t>Returns filament status</w:t>
      </w:r>
    </w:p>
    <w:p w14:paraId="6B695779" w14:textId="077EDDA3" w:rsidR="00EC5ECA" w:rsidRDefault="00EC5ECA" w:rsidP="00746AD8">
      <w:r>
        <w:t xml:space="preserve">When FilamentStatus=4, the filament attempted to use too much power and tripped. If this state is reached, the filament must be turned off and back on using the </w:t>
      </w:r>
      <w:hyperlink w:anchor="_Filament" w:history="1">
        <w:r w:rsidRPr="00EC5ECA">
          <w:rPr>
            <w:rStyle w:val="Hyperlink"/>
          </w:rPr>
          <w:t>Filament</w:t>
        </w:r>
      </w:hyperlink>
      <w:r>
        <w:t xml:space="preserve"> symbol in order for the filament to turn back on. </w:t>
      </w:r>
    </w:p>
    <w:p w14:paraId="0D74D620" w14:textId="77777777" w:rsidR="00746AD8" w:rsidRDefault="00746AD8" w:rsidP="00746AD8">
      <w:pPr>
        <w:pStyle w:val="Heading3"/>
      </w:pPr>
      <w:r>
        <w:t>Value Range</w:t>
      </w:r>
    </w:p>
    <w:p w14:paraId="5647347C" w14:textId="71844969" w:rsidR="00746AD8" w:rsidRDefault="00746AD8" w:rsidP="00746AD8">
      <w:r>
        <w:t xml:space="preserve">Type: </w:t>
      </w:r>
      <w:r w:rsidR="00EC5ECA">
        <w:t>Int</w:t>
      </w:r>
    </w:p>
    <w:p w14:paraId="7B014098" w14:textId="490DB91F" w:rsidR="00EC5ECA" w:rsidRDefault="00EC5ECA" w:rsidP="00746AD8">
      <w:r>
        <w:t>[0, 1, 2, 3, 4]</w:t>
      </w:r>
    </w:p>
    <w:p w14:paraId="4292E340" w14:textId="2B83AC8C" w:rsidR="00EC5ECA" w:rsidRDefault="00EC5ECA" w:rsidP="00EC5ECA">
      <w:r>
        <w:t>FilamentStatus=0 – Filament is OFF</w:t>
      </w:r>
      <w:r>
        <w:br/>
        <w:t>FilamentStatus=1 – Filament is waiting for rough vacuum</w:t>
      </w:r>
      <w:r>
        <w:br/>
        <w:t>FilamentStatus=2 – Filament is waiting for high vacuum</w:t>
      </w:r>
      <w:r>
        <w:br/>
        <w:t>FilamentStatus=3 – Filament is ON</w:t>
      </w:r>
      <w:r>
        <w:br/>
        <w:t>FilamentStatus=4 – Filament Tripped</w:t>
      </w:r>
    </w:p>
    <w:p w14:paraId="757F460E" w14:textId="77777777" w:rsidR="00790DC5" w:rsidRPr="00746AD8" w:rsidRDefault="00790DC5" w:rsidP="00EC5ECA"/>
    <w:p w14:paraId="6E839341" w14:textId="2909681E" w:rsidR="009B578B" w:rsidRDefault="009763E5" w:rsidP="009B578B">
      <w:pPr>
        <w:pStyle w:val="Heading2"/>
      </w:pPr>
      <w:bookmarkStart w:id="218" w:name="_Toc78378540"/>
      <w:bookmarkStart w:id="219" w:name="_Toc78445161"/>
      <w:bookmarkStart w:id="220" w:name="_Toc78533073"/>
      <w:r>
        <w:t>DegasMa</w:t>
      </w:r>
      <w:bookmarkEnd w:id="218"/>
      <w:bookmarkEnd w:id="219"/>
      <w:bookmarkEnd w:id="220"/>
    </w:p>
    <w:p w14:paraId="15CB421F" w14:textId="77777777" w:rsidR="00EC5ECA" w:rsidRPr="00F53DDF" w:rsidRDefault="00EC5ECA" w:rsidP="00EC5ECA">
      <w:r>
        <w:t>(read-only)</w:t>
      </w:r>
    </w:p>
    <w:p w14:paraId="31B45A4E" w14:textId="17DFC55F" w:rsidR="00EC5ECA" w:rsidRDefault="00EC5ECA" w:rsidP="00EC5ECA">
      <w:r>
        <w:t>Returns the current applied to the filament in degas mode in milliamps(mA)</w:t>
      </w:r>
    </w:p>
    <w:p w14:paraId="6EF94144" w14:textId="77777777" w:rsidR="00EC5ECA" w:rsidRDefault="00EC5ECA" w:rsidP="00EC5ECA">
      <w:pPr>
        <w:pStyle w:val="Heading3"/>
      </w:pPr>
      <w:r>
        <w:t>Value Range</w:t>
      </w:r>
    </w:p>
    <w:p w14:paraId="68EC1FB0" w14:textId="2BEA2A4E" w:rsidR="00EC5ECA" w:rsidRDefault="00EC5ECA" w:rsidP="00EC5ECA">
      <w:r>
        <w:t>Type: float</w:t>
      </w:r>
    </w:p>
    <w:p w14:paraId="5165BF70" w14:textId="77777777" w:rsidR="00790DC5" w:rsidRPr="00EC5ECA" w:rsidRDefault="00790DC5" w:rsidP="00EC5ECA"/>
    <w:p w14:paraId="1B7C2429" w14:textId="64FC5486" w:rsidR="009B578B" w:rsidRDefault="009763E5" w:rsidP="009B578B">
      <w:pPr>
        <w:pStyle w:val="Heading2"/>
      </w:pPr>
      <w:bookmarkStart w:id="221" w:name="_Toc78378541"/>
      <w:bookmarkStart w:id="222" w:name="_Toc78445162"/>
      <w:bookmarkStart w:id="223" w:name="_Toc78533074"/>
      <w:r w:rsidRPr="002B3D52">
        <w:t>SerialNumber</w:t>
      </w:r>
      <w:bookmarkEnd w:id="221"/>
      <w:bookmarkEnd w:id="222"/>
      <w:bookmarkEnd w:id="223"/>
    </w:p>
    <w:p w14:paraId="1CB205C8" w14:textId="77777777" w:rsidR="00EC5ECA" w:rsidRPr="00F53DDF" w:rsidRDefault="00EC5ECA" w:rsidP="00EC5ECA">
      <w:r>
        <w:t>(read-only)</w:t>
      </w:r>
    </w:p>
    <w:p w14:paraId="749479AF" w14:textId="1D2A40EB" w:rsidR="00EC5ECA" w:rsidRDefault="00EC5ECA" w:rsidP="00EC5ECA">
      <w:r>
        <w:t>Returns the serial number</w:t>
      </w:r>
    </w:p>
    <w:p w14:paraId="7F0D18F8" w14:textId="77777777" w:rsidR="00EC5ECA" w:rsidRDefault="00EC5ECA" w:rsidP="00EC5ECA">
      <w:pPr>
        <w:pStyle w:val="Heading3"/>
      </w:pPr>
      <w:r>
        <w:t>Value Range</w:t>
      </w:r>
    </w:p>
    <w:p w14:paraId="3F438780" w14:textId="29171E03" w:rsidR="00EC5ECA" w:rsidRDefault="00EC5ECA" w:rsidP="00EC5ECA">
      <w:r>
        <w:t>Type: Int</w:t>
      </w:r>
    </w:p>
    <w:p w14:paraId="76E715B4" w14:textId="77777777" w:rsidR="00790DC5" w:rsidRPr="00EC5ECA" w:rsidRDefault="00790DC5" w:rsidP="00EC5ECA"/>
    <w:p w14:paraId="71BB29AC" w14:textId="498BB41A" w:rsidR="00EC5ECA" w:rsidRDefault="009763E5" w:rsidP="00EC5ECA">
      <w:pPr>
        <w:pStyle w:val="Heading2"/>
      </w:pPr>
      <w:bookmarkStart w:id="224" w:name="_Toc78378542"/>
      <w:bookmarkStart w:id="225" w:name="_Toc78445163"/>
      <w:bookmarkStart w:id="226" w:name="_Toc78533075"/>
      <w:r w:rsidRPr="002B3D52">
        <w:lastRenderedPageBreak/>
        <w:t>ModelNumber</w:t>
      </w:r>
      <w:bookmarkEnd w:id="224"/>
      <w:bookmarkEnd w:id="225"/>
      <w:bookmarkEnd w:id="226"/>
    </w:p>
    <w:p w14:paraId="1A77A091" w14:textId="77777777" w:rsidR="00EC5ECA" w:rsidRPr="00F53DDF" w:rsidRDefault="00EC5ECA" w:rsidP="00EC5ECA">
      <w:r>
        <w:t>(read-only)</w:t>
      </w:r>
    </w:p>
    <w:p w14:paraId="7A57926B" w14:textId="4D1E322E" w:rsidR="00EC5ECA" w:rsidRDefault="00EC5ECA" w:rsidP="00EC5ECA">
      <w:r>
        <w:t>Returns the model number</w:t>
      </w:r>
    </w:p>
    <w:p w14:paraId="0C991879" w14:textId="77777777" w:rsidR="00EC5ECA" w:rsidRDefault="00EC5ECA" w:rsidP="00EC5ECA">
      <w:pPr>
        <w:pStyle w:val="Heading3"/>
      </w:pPr>
      <w:r>
        <w:t>Value Range</w:t>
      </w:r>
    </w:p>
    <w:p w14:paraId="0F891F04" w14:textId="6462FB2B" w:rsidR="00EC5ECA" w:rsidRDefault="00EC5ECA" w:rsidP="00EC5ECA">
      <w:r>
        <w:t>Type: Int</w:t>
      </w:r>
    </w:p>
    <w:p w14:paraId="444A8B18" w14:textId="77777777" w:rsidR="00790DC5" w:rsidRPr="00EC5ECA" w:rsidRDefault="00790DC5" w:rsidP="00EC5ECA"/>
    <w:p w14:paraId="1955BD75" w14:textId="010CAC23" w:rsidR="00EC5ECA" w:rsidRPr="00F53DDF" w:rsidRDefault="009763E5" w:rsidP="00EC5ECA">
      <w:pPr>
        <w:pStyle w:val="Heading2"/>
      </w:pPr>
      <w:bookmarkStart w:id="227" w:name="_Toc78378543"/>
      <w:bookmarkStart w:id="228" w:name="_Toc78445164"/>
      <w:bookmarkStart w:id="229" w:name="_Toc78533076"/>
      <w:r w:rsidRPr="002B3D52">
        <w:t>PiraniZero</w:t>
      </w:r>
      <w:bookmarkEnd w:id="227"/>
      <w:bookmarkEnd w:id="228"/>
      <w:bookmarkEnd w:id="229"/>
    </w:p>
    <w:p w14:paraId="0951F0AC" w14:textId="1B9C088E" w:rsidR="00EC5ECA" w:rsidRDefault="00B323A5" w:rsidP="00EC5ECA">
      <w:r>
        <w:t>Calibration data for Pirani gauge</w:t>
      </w:r>
    </w:p>
    <w:p w14:paraId="278AAEAF" w14:textId="77777777" w:rsidR="00EC5ECA" w:rsidRDefault="00EC5ECA" w:rsidP="00EC5ECA">
      <w:pPr>
        <w:pStyle w:val="Heading3"/>
      </w:pPr>
      <w:r>
        <w:t>Value Range</w:t>
      </w:r>
    </w:p>
    <w:p w14:paraId="22A7C5A3" w14:textId="2EBD5CFF" w:rsidR="00EC5ECA" w:rsidRDefault="00EC5ECA" w:rsidP="00EC5ECA">
      <w:r>
        <w:t>Type: float</w:t>
      </w:r>
    </w:p>
    <w:p w14:paraId="31A566D3" w14:textId="77777777" w:rsidR="00790DC5" w:rsidRPr="00EC5ECA" w:rsidRDefault="00790DC5" w:rsidP="00EC5ECA"/>
    <w:p w14:paraId="049E7611" w14:textId="4C00E05D" w:rsidR="009B578B" w:rsidRDefault="009763E5" w:rsidP="009B578B">
      <w:pPr>
        <w:pStyle w:val="Heading2"/>
      </w:pPr>
      <w:bookmarkStart w:id="230" w:name="_Toc78378544"/>
      <w:bookmarkStart w:id="231" w:name="_Toc78445165"/>
      <w:bookmarkStart w:id="232" w:name="_Toc78533077"/>
      <w:r w:rsidRPr="002B3D52">
        <w:t>Pirani1ATM</w:t>
      </w:r>
      <w:bookmarkEnd w:id="230"/>
      <w:bookmarkEnd w:id="231"/>
      <w:bookmarkEnd w:id="232"/>
    </w:p>
    <w:p w14:paraId="730AE39C" w14:textId="3E1BFEFF" w:rsidR="00B323A5" w:rsidRDefault="00B323A5" w:rsidP="00B323A5">
      <w:r>
        <w:t>Calibration data for Pirani gauge</w:t>
      </w:r>
    </w:p>
    <w:p w14:paraId="03CAD57B" w14:textId="77777777" w:rsidR="00B323A5" w:rsidRDefault="00B323A5" w:rsidP="00B323A5">
      <w:pPr>
        <w:pStyle w:val="Heading3"/>
      </w:pPr>
      <w:r>
        <w:t>Value Range</w:t>
      </w:r>
    </w:p>
    <w:p w14:paraId="58AC3324" w14:textId="2F0F6F63" w:rsidR="00B323A5" w:rsidRDefault="00B323A5" w:rsidP="00B323A5">
      <w:r>
        <w:t>Type: float</w:t>
      </w:r>
    </w:p>
    <w:p w14:paraId="7E30E2A8" w14:textId="77777777" w:rsidR="00790DC5" w:rsidRPr="00B323A5" w:rsidRDefault="00790DC5" w:rsidP="00B323A5"/>
    <w:p w14:paraId="77EBE5D5" w14:textId="7E843AE8" w:rsidR="009B578B" w:rsidRDefault="009763E5" w:rsidP="009B578B">
      <w:pPr>
        <w:pStyle w:val="Heading2"/>
      </w:pPr>
      <w:bookmarkStart w:id="233" w:name="_Toc78378545"/>
      <w:bookmarkStart w:id="234" w:name="_Toc78445166"/>
      <w:bookmarkStart w:id="235" w:name="_Toc78533078"/>
      <w:r w:rsidRPr="002B3D52">
        <w:t>SwSettleTicks</w:t>
      </w:r>
      <w:bookmarkEnd w:id="233"/>
      <w:bookmarkEnd w:id="234"/>
      <w:bookmarkEnd w:id="235"/>
    </w:p>
    <w:p w14:paraId="51B7B88A" w14:textId="2070CDD0" w:rsidR="00B323A5" w:rsidRDefault="00B323A5" w:rsidP="00B323A5">
      <w:r>
        <w:t>Calibration data for RGA</w:t>
      </w:r>
    </w:p>
    <w:p w14:paraId="102F751B" w14:textId="77777777" w:rsidR="00B323A5" w:rsidRDefault="00B323A5" w:rsidP="00B323A5">
      <w:pPr>
        <w:pStyle w:val="Heading3"/>
      </w:pPr>
      <w:r>
        <w:t>Value Range</w:t>
      </w:r>
    </w:p>
    <w:p w14:paraId="31D4D62F" w14:textId="083DB283" w:rsidR="00B323A5" w:rsidRDefault="00B323A5" w:rsidP="00B323A5">
      <w:r>
        <w:t>Type: Int</w:t>
      </w:r>
    </w:p>
    <w:p w14:paraId="41F5FB78" w14:textId="77777777" w:rsidR="00790DC5" w:rsidRPr="00B323A5" w:rsidRDefault="00790DC5" w:rsidP="00B323A5"/>
    <w:p w14:paraId="50CB3E67" w14:textId="17654D87" w:rsidR="00B323A5" w:rsidRPr="00F53DDF" w:rsidRDefault="009763E5" w:rsidP="00B323A5">
      <w:pPr>
        <w:pStyle w:val="Heading2"/>
      </w:pPr>
      <w:bookmarkStart w:id="236" w:name="_Toc78378546"/>
      <w:bookmarkStart w:id="237" w:name="_Toc78445167"/>
      <w:bookmarkStart w:id="238" w:name="_Toc78533079"/>
      <w:r w:rsidRPr="002B3D52">
        <w:t>RfSettleTicks</w:t>
      </w:r>
      <w:bookmarkEnd w:id="236"/>
      <w:bookmarkEnd w:id="237"/>
      <w:bookmarkEnd w:id="238"/>
    </w:p>
    <w:p w14:paraId="2025CE5C" w14:textId="6E3C5261" w:rsidR="00B323A5" w:rsidRDefault="00B323A5" w:rsidP="00B323A5">
      <w:r>
        <w:t>Calibration data for RGA</w:t>
      </w:r>
    </w:p>
    <w:p w14:paraId="656A6A33" w14:textId="77777777" w:rsidR="00B323A5" w:rsidRDefault="00B323A5" w:rsidP="00B323A5">
      <w:pPr>
        <w:pStyle w:val="Heading3"/>
      </w:pPr>
      <w:r>
        <w:t>Value Range</w:t>
      </w:r>
    </w:p>
    <w:p w14:paraId="317AD85D" w14:textId="37F47533" w:rsidR="00B323A5" w:rsidRDefault="00B323A5" w:rsidP="00B323A5">
      <w:r>
        <w:t>Type: Int</w:t>
      </w:r>
    </w:p>
    <w:p w14:paraId="384100DE" w14:textId="77777777" w:rsidR="00790DC5" w:rsidRPr="00B323A5" w:rsidRDefault="00790DC5" w:rsidP="00B323A5"/>
    <w:p w14:paraId="106E3763" w14:textId="1B314821" w:rsidR="009B578B" w:rsidRDefault="009763E5" w:rsidP="009B578B">
      <w:pPr>
        <w:pStyle w:val="Heading2"/>
      </w:pPr>
      <w:bookmarkStart w:id="239" w:name="_Toc78378547"/>
      <w:bookmarkStart w:id="240" w:name="_Toc78445168"/>
      <w:bookmarkStart w:id="241" w:name="_Toc78533080"/>
      <w:r w:rsidRPr="002B3D52">
        <w:t>TotalOffset</w:t>
      </w:r>
      <w:bookmarkEnd w:id="239"/>
      <w:bookmarkEnd w:id="240"/>
      <w:bookmarkEnd w:id="241"/>
    </w:p>
    <w:p w14:paraId="0773D631" w14:textId="737386DB" w:rsidR="00B323A5" w:rsidRDefault="00B323A5" w:rsidP="00B323A5">
      <w:r>
        <w:t>Calibration data for RGA</w:t>
      </w:r>
    </w:p>
    <w:p w14:paraId="01ECDC3D" w14:textId="77777777" w:rsidR="00B323A5" w:rsidRDefault="00B323A5" w:rsidP="00B323A5">
      <w:pPr>
        <w:pStyle w:val="Heading3"/>
      </w:pPr>
      <w:r>
        <w:t>Value Range</w:t>
      </w:r>
    </w:p>
    <w:p w14:paraId="4CA8DB40" w14:textId="5B63EC7D" w:rsidR="00B323A5" w:rsidRDefault="00B323A5" w:rsidP="00B323A5">
      <w:r>
        <w:t>Type: Int</w:t>
      </w:r>
    </w:p>
    <w:p w14:paraId="23746FD2" w14:textId="77777777" w:rsidR="00790DC5" w:rsidRPr="00B323A5" w:rsidRDefault="00790DC5" w:rsidP="00B323A5"/>
    <w:p w14:paraId="4F6454DB" w14:textId="2B9DB8B8" w:rsidR="009B578B" w:rsidRDefault="009763E5" w:rsidP="009B578B">
      <w:pPr>
        <w:pStyle w:val="Heading2"/>
      </w:pPr>
      <w:bookmarkStart w:id="242" w:name="_Toc78378548"/>
      <w:bookmarkStart w:id="243" w:name="_Toc78445169"/>
      <w:bookmarkStart w:id="244" w:name="_Toc78533081"/>
      <w:r w:rsidRPr="002B3D52">
        <w:lastRenderedPageBreak/>
        <w:t>PartialOffset</w:t>
      </w:r>
      <w:bookmarkEnd w:id="242"/>
      <w:bookmarkEnd w:id="243"/>
      <w:bookmarkEnd w:id="244"/>
    </w:p>
    <w:p w14:paraId="6D7262F0" w14:textId="77777777" w:rsidR="00B323A5" w:rsidRDefault="00B323A5" w:rsidP="00B323A5">
      <w:r>
        <w:t>Calibration data for RGA</w:t>
      </w:r>
    </w:p>
    <w:p w14:paraId="584A8374" w14:textId="77777777" w:rsidR="00B323A5" w:rsidRDefault="00B323A5" w:rsidP="00B323A5">
      <w:pPr>
        <w:pStyle w:val="Heading3"/>
      </w:pPr>
      <w:r>
        <w:t>Value Range</w:t>
      </w:r>
    </w:p>
    <w:p w14:paraId="5CC43000" w14:textId="204CA495" w:rsidR="00B323A5" w:rsidRDefault="00B323A5" w:rsidP="00B323A5">
      <w:r>
        <w:t>Type: Int</w:t>
      </w:r>
    </w:p>
    <w:p w14:paraId="3752A280" w14:textId="77777777" w:rsidR="00790DC5" w:rsidRPr="00B323A5" w:rsidRDefault="00790DC5" w:rsidP="00B323A5"/>
    <w:p w14:paraId="5494EB98" w14:textId="42393CA2" w:rsidR="009B578B" w:rsidRDefault="009763E5" w:rsidP="009B578B">
      <w:pPr>
        <w:pStyle w:val="Heading2"/>
      </w:pPr>
      <w:bookmarkStart w:id="245" w:name="_Toc78378549"/>
      <w:bookmarkStart w:id="246" w:name="_Toc78445170"/>
      <w:bookmarkStart w:id="247" w:name="_Toc78533082"/>
      <w:r w:rsidRPr="002B3D52">
        <w:t>LowCalMass</w:t>
      </w:r>
      <w:bookmarkEnd w:id="245"/>
      <w:bookmarkEnd w:id="246"/>
      <w:bookmarkEnd w:id="247"/>
    </w:p>
    <w:p w14:paraId="7CC5C94F" w14:textId="77777777" w:rsidR="00B323A5" w:rsidRDefault="00B323A5" w:rsidP="00B323A5">
      <w:r>
        <w:t>Calibration data for RGA</w:t>
      </w:r>
    </w:p>
    <w:p w14:paraId="4AC8D0E3" w14:textId="77777777" w:rsidR="00B323A5" w:rsidRDefault="00B323A5" w:rsidP="00B323A5">
      <w:pPr>
        <w:pStyle w:val="Heading3"/>
      </w:pPr>
      <w:r>
        <w:t>Value Range</w:t>
      </w:r>
    </w:p>
    <w:p w14:paraId="28D7E054" w14:textId="2889305C" w:rsidR="00B323A5" w:rsidRDefault="00B323A5" w:rsidP="00B323A5">
      <w:r>
        <w:t>Type: Int</w:t>
      </w:r>
    </w:p>
    <w:p w14:paraId="3210FB0F" w14:textId="77777777" w:rsidR="00790DC5" w:rsidRPr="00B323A5" w:rsidRDefault="00790DC5" w:rsidP="00B323A5"/>
    <w:p w14:paraId="6DC35ED0" w14:textId="4679DF19" w:rsidR="009B578B" w:rsidRDefault="009763E5" w:rsidP="009B578B">
      <w:pPr>
        <w:pStyle w:val="Heading2"/>
      </w:pPr>
      <w:bookmarkStart w:id="248" w:name="_Toc78378550"/>
      <w:bookmarkStart w:id="249" w:name="_Toc78445171"/>
      <w:bookmarkStart w:id="250" w:name="_Toc78533083"/>
      <w:r w:rsidRPr="002B3D52">
        <w:t>LowCalResolution</w:t>
      </w:r>
      <w:bookmarkEnd w:id="248"/>
      <w:bookmarkEnd w:id="249"/>
      <w:bookmarkEnd w:id="250"/>
    </w:p>
    <w:p w14:paraId="1900488E" w14:textId="77777777" w:rsidR="00B323A5" w:rsidRDefault="00B323A5" w:rsidP="00B323A5">
      <w:r>
        <w:t>Calibration data for RGA</w:t>
      </w:r>
    </w:p>
    <w:p w14:paraId="3AEC1CB2" w14:textId="77777777" w:rsidR="00B323A5" w:rsidRDefault="00B323A5" w:rsidP="00B323A5">
      <w:pPr>
        <w:pStyle w:val="Heading3"/>
      </w:pPr>
      <w:r>
        <w:t>Value Range</w:t>
      </w:r>
    </w:p>
    <w:p w14:paraId="4C70A895" w14:textId="027EC26B" w:rsidR="00B323A5" w:rsidRDefault="00B323A5" w:rsidP="00B323A5">
      <w:r>
        <w:t>Type: Int</w:t>
      </w:r>
    </w:p>
    <w:p w14:paraId="53F54136" w14:textId="77777777" w:rsidR="00790DC5" w:rsidRPr="00B323A5" w:rsidRDefault="00790DC5" w:rsidP="00B323A5"/>
    <w:p w14:paraId="43199052" w14:textId="701914A0" w:rsidR="009B578B" w:rsidRDefault="009763E5" w:rsidP="009B578B">
      <w:pPr>
        <w:pStyle w:val="Heading2"/>
      </w:pPr>
      <w:bookmarkStart w:id="251" w:name="_Toc78378551"/>
      <w:bookmarkStart w:id="252" w:name="_Toc78445172"/>
      <w:bookmarkStart w:id="253" w:name="_Toc78533084"/>
      <w:r w:rsidRPr="002B3D52">
        <w:t>LowCalIonEnergy</w:t>
      </w:r>
      <w:bookmarkEnd w:id="251"/>
      <w:bookmarkEnd w:id="252"/>
      <w:bookmarkEnd w:id="253"/>
    </w:p>
    <w:p w14:paraId="668F200E" w14:textId="77777777" w:rsidR="00B323A5" w:rsidRDefault="00B323A5" w:rsidP="00B323A5">
      <w:r>
        <w:t>Calibration data for RGA</w:t>
      </w:r>
    </w:p>
    <w:p w14:paraId="1BCD958D" w14:textId="77777777" w:rsidR="00B323A5" w:rsidRDefault="00B323A5" w:rsidP="00B323A5">
      <w:pPr>
        <w:pStyle w:val="Heading3"/>
      </w:pPr>
      <w:r>
        <w:t>Value Range</w:t>
      </w:r>
    </w:p>
    <w:p w14:paraId="0D393411" w14:textId="6573B909" w:rsidR="00B323A5" w:rsidRDefault="00B323A5" w:rsidP="00B323A5">
      <w:r>
        <w:t>Type: float</w:t>
      </w:r>
    </w:p>
    <w:p w14:paraId="238E8C4B" w14:textId="77777777" w:rsidR="00790DC5" w:rsidRPr="00B323A5" w:rsidRDefault="00790DC5" w:rsidP="00B323A5"/>
    <w:p w14:paraId="6A031D33" w14:textId="24C03954" w:rsidR="009B578B" w:rsidRDefault="009763E5" w:rsidP="009B578B">
      <w:pPr>
        <w:pStyle w:val="Heading2"/>
      </w:pPr>
      <w:bookmarkStart w:id="254" w:name="_Toc78378552"/>
      <w:bookmarkStart w:id="255" w:name="_Toc78445173"/>
      <w:bookmarkStart w:id="256" w:name="_Toc78533085"/>
      <w:r w:rsidRPr="002B3D52">
        <w:t>LowCalPosition</w:t>
      </w:r>
      <w:bookmarkEnd w:id="254"/>
      <w:bookmarkEnd w:id="255"/>
      <w:bookmarkEnd w:id="256"/>
    </w:p>
    <w:p w14:paraId="02A42C25" w14:textId="77777777" w:rsidR="00B323A5" w:rsidRDefault="00B323A5" w:rsidP="00B323A5">
      <w:r>
        <w:t>Calibration data for RGA</w:t>
      </w:r>
    </w:p>
    <w:p w14:paraId="6F3E36DE" w14:textId="77777777" w:rsidR="00B323A5" w:rsidRDefault="00B323A5" w:rsidP="00B323A5">
      <w:pPr>
        <w:pStyle w:val="Heading3"/>
      </w:pPr>
      <w:r>
        <w:t>Value Range</w:t>
      </w:r>
    </w:p>
    <w:p w14:paraId="7D640F19" w14:textId="2796845A" w:rsidR="00B323A5" w:rsidRDefault="00B323A5" w:rsidP="00B323A5">
      <w:r>
        <w:t>Type: float</w:t>
      </w:r>
    </w:p>
    <w:p w14:paraId="54602FC9" w14:textId="77777777" w:rsidR="00790DC5" w:rsidRPr="00B323A5" w:rsidRDefault="00790DC5" w:rsidP="00B323A5"/>
    <w:p w14:paraId="512EC041" w14:textId="0579676A" w:rsidR="009B578B" w:rsidRDefault="009763E5" w:rsidP="009B578B">
      <w:pPr>
        <w:pStyle w:val="Heading2"/>
      </w:pPr>
      <w:bookmarkStart w:id="257" w:name="_Toc78378553"/>
      <w:bookmarkStart w:id="258" w:name="_Toc78445174"/>
      <w:bookmarkStart w:id="259" w:name="_Toc78533086"/>
      <w:r w:rsidRPr="002B3D52">
        <w:t>HighCalMass</w:t>
      </w:r>
      <w:bookmarkEnd w:id="257"/>
      <w:bookmarkEnd w:id="258"/>
      <w:bookmarkEnd w:id="259"/>
    </w:p>
    <w:p w14:paraId="76357611" w14:textId="77777777" w:rsidR="00B323A5" w:rsidRDefault="00B323A5" w:rsidP="00B323A5">
      <w:r>
        <w:t>Calibration data for RGA</w:t>
      </w:r>
    </w:p>
    <w:p w14:paraId="7BFF4E80" w14:textId="77777777" w:rsidR="00B323A5" w:rsidRDefault="00B323A5" w:rsidP="00B323A5">
      <w:pPr>
        <w:pStyle w:val="Heading3"/>
      </w:pPr>
      <w:r>
        <w:t>Value Range</w:t>
      </w:r>
    </w:p>
    <w:p w14:paraId="1D80EDF4" w14:textId="77C8DFE3" w:rsidR="00B323A5" w:rsidRDefault="00B323A5" w:rsidP="00B323A5">
      <w:r>
        <w:t>Type: Int</w:t>
      </w:r>
    </w:p>
    <w:p w14:paraId="7041F0D0" w14:textId="77777777" w:rsidR="00790DC5" w:rsidRPr="00B323A5" w:rsidRDefault="00790DC5" w:rsidP="00B323A5"/>
    <w:p w14:paraId="0C760FD4" w14:textId="77777777" w:rsidR="00F66937" w:rsidRDefault="00F66937">
      <w:pPr>
        <w:rPr>
          <w:rFonts w:asciiTheme="majorHAnsi" w:eastAsiaTheme="majorEastAsia" w:hAnsiTheme="majorHAnsi" w:cstheme="majorBidi"/>
          <w:color w:val="2F5496" w:themeColor="accent1" w:themeShade="BF"/>
          <w:sz w:val="26"/>
          <w:szCs w:val="26"/>
        </w:rPr>
      </w:pPr>
      <w:bookmarkStart w:id="260" w:name="_Toc78378554"/>
      <w:r>
        <w:br w:type="page"/>
      </w:r>
    </w:p>
    <w:p w14:paraId="52507CB7" w14:textId="34DC8F66" w:rsidR="009B578B" w:rsidRDefault="009763E5" w:rsidP="009B578B">
      <w:pPr>
        <w:pStyle w:val="Heading2"/>
      </w:pPr>
      <w:bookmarkStart w:id="261" w:name="_Toc78445175"/>
      <w:bookmarkStart w:id="262" w:name="_Toc78533087"/>
      <w:r w:rsidRPr="002B3D52">
        <w:lastRenderedPageBreak/>
        <w:t>HighCalResolution</w:t>
      </w:r>
      <w:bookmarkEnd w:id="260"/>
      <w:bookmarkEnd w:id="261"/>
      <w:bookmarkEnd w:id="262"/>
    </w:p>
    <w:p w14:paraId="42E8E07B" w14:textId="3E299765" w:rsidR="00B323A5" w:rsidRDefault="00B323A5" w:rsidP="00B323A5">
      <w:r>
        <w:t>Calibration data for RGA</w:t>
      </w:r>
    </w:p>
    <w:p w14:paraId="7AF89F9A" w14:textId="77777777" w:rsidR="00B323A5" w:rsidRDefault="00B323A5" w:rsidP="00B323A5">
      <w:pPr>
        <w:pStyle w:val="Heading3"/>
      </w:pPr>
      <w:r>
        <w:t>Value Range</w:t>
      </w:r>
    </w:p>
    <w:p w14:paraId="346C4CE4" w14:textId="620A1FBF" w:rsidR="00B323A5" w:rsidRDefault="00B323A5" w:rsidP="00B323A5">
      <w:r>
        <w:t>Type: int</w:t>
      </w:r>
    </w:p>
    <w:p w14:paraId="3970D10E" w14:textId="77777777" w:rsidR="00790DC5" w:rsidRPr="00B323A5" w:rsidRDefault="00790DC5" w:rsidP="00B323A5"/>
    <w:p w14:paraId="028B8D0B" w14:textId="3B4F6162" w:rsidR="009B578B" w:rsidRDefault="009763E5" w:rsidP="009B578B">
      <w:pPr>
        <w:pStyle w:val="Heading2"/>
      </w:pPr>
      <w:bookmarkStart w:id="263" w:name="_Toc78378555"/>
      <w:bookmarkStart w:id="264" w:name="_Toc78445176"/>
      <w:bookmarkStart w:id="265" w:name="_Toc78533088"/>
      <w:r w:rsidRPr="002B3D52">
        <w:t>HighCalIonEnergy</w:t>
      </w:r>
      <w:bookmarkEnd w:id="263"/>
      <w:bookmarkEnd w:id="264"/>
      <w:bookmarkEnd w:id="265"/>
    </w:p>
    <w:p w14:paraId="13AFC262" w14:textId="77777777" w:rsidR="00FC5194" w:rsidRDefault="00FC5194" w:rsidP="00FC5194">
      <w:r>
        <w:t>Calibration data for RGA</w:t>
      </w:r>
    </w:p>
    <w:p w14:paraId="58C0E95D" w14:textId="77777777" w:rsidR="00FC5194" w:rsidRDefault="00FC5194" w:rsidP="00FC5194">
      <w:pPr>
        <w:pStyle w:val="Heading3"/>
      </w:pPr>
      <w:r>
        <w:t>Value Range</w:t>
      </w:r>
    </w:p>
    <w:p w14:paraId="6F57BB0D" w14:textId="791B5119" w:rsidR="00FC5194" w:rsidRDefault="00FC5194" w:rsidP="00FC5194">
      <w:r>
        <w:t>Type: float</w:t>
      </w:r>
    </w:p>
    <w:p w14:paraId="280330C8" w14:textId="77777777" w:rsidR="00790DC5" w:rsidRPr="00FC5194" w:rsidRDefault="00790DC5" w:rsidP="00FC5194"/>
    <w:p w14:paraId="1E6DFFBD" w14:textId="66B4B134" w:rsidR="009B578B" w:rsidRDefault="009763E5" w:rsidP="009B578B">
      <w:pPr>
        <w:pStyle w:val="Heading2"/>
      </w:pPr>
      <w:bookmarkStart w:id="266" w:name="_Toc78378556"/>
      <w:bookmarkStart w:id="267" w:name="_Toc78445177"/>
      <w:bookmarkStart w:id="268" w:name="_Toc78533089"/>
      <w:r w:rsidRPr="002B3D52">
        <w:t>HighCalPosition</w:t>
      </w:r>
      <w:bookmarkEnd w:id="266"/>
      <w:bookmarkEnd w:id="267"/>
      <w:bookmarkEnd w:id="268"/>
    </w:p>
    <w:p w14:paraId="203DEE8D" w14:textId="77777777" w:rsidR="00FC5194" w:rsidRDefault="00FC5194" w:rsidP="00FC5194">
      <w:r>
        <w:t>Calibration data for RGA</w:t>
      </w:r>
    </w:p>
    <w:p w14:paraId="02F54E00" w14:textId="77777777" w:rsidR="00FC5194" w:rsidRDefault="00FC5194" w:rsidP="00FC5194">
      <w:pPr>
        <w:pStyle w:val="Heading3"/>
      </w:pPr>
      <w:r>
        <w:t>Value Range</w:t>
      </w:r>
    </w:p>
    <w:p w14:paraId="3CFF110D" w14:textId="392A5715" w:rsidR="00FC5194" w:rsidRDefault="00FC5194" w:rsidP="00FC5194">
      <w:r>
        <w:t>Type: float</w:t>
      </w:r>
    </w:p>
    <w:p w14:paraId="285B9FA4" w14:textId="77777777" w:rsidR="00790DC5" w:rsidRPr="00FC5194" w:rsidRDefault="00790DC5" w:rsidP="00FC5194"/>
    <w:p w14:paraId="5260B3EA" w14:textId="0DFA6906" w:rsidR="009B578B" w:rsidRDefault="009763E5" w:rsidP="009B578B">
      <w:pPr>
        <w:pStyle w:val="Heading2"/>
      </w:pPr>
      <w:bookmarkStart w:id="269" w:name="_Toc78378557"/>
      <w:bookmarkStart w:id="270" w:name="_Toc78445178"/>
      <w:bookmarkStart w:id="271" w:name="_Toc78533090"/>
      <w:r w:rsidRPr="002B3D52">
        <w:t>TotalCapPf</w:t>
      </w:r>
      <w:bookmarkEnd w:id="269"/>
      <w:bookmarkEnd w:id="270"/>
      <w:bookmarkEnd w:id="271"/>
    </w:p>
    <w:p w14:paraId="25FEECE9" w14:textId="77777777" w:rsidR="00FC5194" w:rsidRDefault="00FC5194" w:rsidP="00FC5194">
      <w:r>
        <w:t>Calibration data for RGA</w:t>
      </w:r>
    </w:p>
    <w:p w14:paraId="3FD362AA" w14:textId="77777777" w:rsidR="00FC5194" w:rsidRDefault="00FC5194" w:rsidP="00FC5194">
      <w:pPr>
        <w:pStyle w:val="Heading3"/>
      </w:pPr>
      <w:r>
        <w:t>Value Range</w:t>
      </w:r>
    </w:p>
    <w:p w14:paraId="5A9BCC71" w14:textId="051E9DF0" w:rsidR="00FC5194" w:rsidRDefault="00FC5194" w:rsidP="00FC5194">
      <w:r>
        <w:t>Type: float</w:t>
      </w:r>
    </w:p>
    <w:p w14:paraId="029DBF35" w14:textId="77777777" w:rsidR="00790DC5" w:rsidRPr="00FC5194" w:rsidRDefault="00790DC5" w:rsidP="00FC5194"/>
    <w:p w14:paraId="090C9176" w14:textId="673EED52" w:rsidR="009B578B" w:rsidRDefault="009763E5" w:rsidP="009B578B">
      <w:pPr>
        <w:pStyle w:val="Heading2"/>
      </w:pPr>
      <w:bookmarkStart w:id="272" w:name="_Toc78378558"/>
      <w:bookmarkStart w:id="273" w:name="_Toc78445179"/>
      <w:bookmarkStart w:id="274" w:name="_Toc78533091"/>
      <w:r w:rsidRPr="002B3D52">
        <w:t>PartialCapPf</w:t>
      </w:r>
      <w:bookmarkEnd w:id="272"/>
      <w:bookmarkEnd w:id="273"/>
      <w:bookmarkEnd w:id="274"/>
    </w:p>
    <w:p w14:paraId="07D6B2C9" w14:textId="77777777" w:rsidR="00FC5194" w:rsidRDefault="00FC5194" w:rsidP="00FC5194">
      <w:r>
        <w:t>Calibration data for RGA</w:t>
      </w:r>
    </w:p>
    <w:p w14:paraId="52956AD0" w14:textId="77777777" w:rsidR="00FC5194" w:rsidRDefault="00FC5194" w:rsidP="00FC5194">
      <w:pPr>
        <w:pStyle w:val="Heading3"/>
      </w:pPr>
      <w:r>
        <w:t>Value Range</w:t>
      </w:r>
    </w:p>
    <w:p w14:paraId="74234338" w14:textId="20A4E427" w:rsidR="00FC5194" w:rsidRDefault="00FC5194" w:rsidP="00FC5194">
      <w:r>
        <w:t>Type: float</w:t>
      </w:r>
    </w:p>
    <w:p w14:paraId="70D1699B" w14:textId="77777777" w:rsidR="00790DC5" w:rsidRPr="00FC5194" w:rsidRDefault="00790DC5" w:rsidP="00FC5194"/>
    <w:p w14:paraId="0ABB10F2" w14:textId="42AEF23A" w:rsidR="009B578B" w:rsidRDefault="009763E5" w:rsidP="009B578B">
      <w:pPr>
        <w:pStyle w:val="Heading2"/>
      </w:pPr>
      <w:bookmarkStart w:id="275" w:name="_Toc78378559"/>
      <w:bookmarkStart w:id="276" w:name="_Toc78445180"/>
      <w:bookmarkStart w:id="277" w:name="_Toc78533092"/>
      <w:r w:rsidRPr="002B3D52">
        <w:t>TotalSensitivity</w:t>
      </w:r>
      <w:bookmarkEnd w:id="275"/>
      <w:bookmarkEnd w:id="276"/>
      <w:bookmarkEnd w:id="277"/>
    </w:p>
    <w:p w14:paraId="3839CCA9" w14:textId="77777777" w:rsidR="00FC5194" w:rsidRDefault="00FC5194" w:rsidP="00FC5194">
      <w:r>
        <w:t>Calibration data for RGA</w:t>
      </w:r>
    </w:p>
    <w:p w14:paraId="1C6D3C33" w14:textId="77777777" w:rsidR="00FC5194" w:rsidRDefault="00FC5194" w:rsidP="00FC5194">
      <w:pPr>
        <w:pStyle w:val="Heading3"/>
      </w:pPr>
      <w:r>
        <w:t>Value Range</w:t>
      </w:r>
    </w:p>
    <w:p w14:paraId="4C8F804C" w14:textId="64A48CA9" w:rsidR="00FC5194" w:rsidRDefault="00FC5194" w:rsidP="00FC5194">
      <w:r>
        <w:t>Type: float</w:t>
      </w:r>
    </w:p>
    <w:p w14:paraId="17B51560" w14:textId="77777777" w:rsidR="00790DC5" w:rsidRPr="00FC5194" w:rsidRDefault="00790DC5" w:rsidP="00FC5194"/>
    <w:p w14:paraId="37494D88" w14:textId="77777777" w:rsidR="00F66937" w:rsidRDefault="00F66937">
      <w:pPr>
        <w:rPr>
          <w:rFonts w:asciiTheme="majorHAnsi" w:eastAsiaTheme="majorEastAsia" w:hAnsiTheme="majorHAnsi" w:cstheme="majorBidi"/>
          <w:color w:val="2F5496" w:themeColor="accent1" w:themeShade="BF"/>
          <w:sz w:val="26"/>
          <w:szCs w:val="26"/>
        </w:rPr>
      </w:pPr>
      <w:bookmarkStart w:id="278" w:name="_Toc78378560"/>
      <w:r>
        <w:br w:type="page"/>
      </w:r>
    </w:p>
    <w:p w14:paraId="01808930" w14:textId="2849EE57" w:rsidR="009B578B" w:rsidRDefault="009763E5" w:rsidP="009B578B">
      <w:pPr>
        <w:pStyle w:val="Heading2"/>
      </w:pPr>
      <w:bookmarkStart w:id="279" w:name="_Toc78445181"/>
      <w:bookmarkStart w:id="280" w:name="_Toc78533093"/>
      <w:r w:rsidRPr="002B3D52">
        <w:lastRenderedPageBreak/>
        <w:t>PartialSensitivity</w:t>
      </w:r>
      <w:bookmarkEnd w:id="278"/>
      <w:bookmarkEnd w:id="279"/>
      <w:bookmarkEnd w:id="280"/>
    </w:p>
    <w:p w14:paraId="3D9757D5" w14:textId="77777777" w:rsidR="00FC5194" w:rsidRDefault="00FC5194" w:rsidP="00FC5194">
      <w:r>
        <w:t>Calibration data for RGA</w:t>
      </w:r>
    </w:p>
    <w:p w14:paraId="7211543A" w14:textId="77777777" w:rsidR="00FC5194" w:rsidRDefault="00FC5194" w:rsidP="00FC5194">
      <w:pPr>
        <w:pStyle w:val="Heading3"/>
      </w:pPr>
      <w:r>
        <w:t>Value Range</w:t>
      </w:r>
    </w:p>
    <w:p w14:paraId="3231DA7A" w14:textId="3EAC0A9F" w:rsidR="00FC5194" w:rsidRDefault="00FC5194" w:rsidP="00FC5194">
      <w:r>
        <w:t>Type: float</w:t>
      </w:r>
    </w:p>
    <w:p w14:paraId="6920469B" w14:textId="77777777" w:rsidR="00790DC5" w:rsidRPr="00FC5194" w:rsidRDefault="00790DC5" w:rsidP="00FC5194"/>
    <w:p w14:paraId="4BDE73FE" w14:textId="022B7BFF" w:rsidR="009B578B" w:rsidRDefault="009763E5" w:rsidP="009B578B">
      <w:pPr>
        <w:pStyle w:val="Heading2"/>
      </w:pPr>
      <w:bookmarkStart w:id="281" w:name="_Toc78378561"/>
      <w:bookmarkStart w:id="282" w:name="_Toc78445182"/>
      <w:bookmarkStart w:id="283" w:name="_Toc78533094"/>
      <w:r w:rsidRPr="002B3D52">
        <w:t>VersionMajor</w:t>
      </w:r>
      <w:bookmarkEnd w:id="281"/>
      <w:bookmarkEnd w:id="282"/>
      <w:bookmarkEnd w:id="283"/>
    </w:p>
    <w:p w14:paraId="5081446A" w14:textId="5E93986B" w:rsidR="00FC5194" w:rsidRDefault="00FC5194" w:rsidP="00FC5194">
      <w:r>
        <w:t>Major version</w:t>
      </w:r>
    </w:p>
    <w:p w14:paraId="0A2A64BD" w14:textId="77777777" w:rsidR="00FC5194" w:rsidRDefault="00FC5194" w:rsidP="00FC5194">
      <w:pPr>
        <w:pStyle w:val="Heading3"/>
      </w:pPr>
      <w:r>
        <w:t>Value Range</w:t>
      </w:r>
    </w:p>
    <w:p w14:paraId="59409D28" w14:textId="6A278146" w:rsidR="00FC5194" w:rsidRDefault="00FC5194" w:rsidP="00FC5194">
      <w:r>
        <w:t>Type: Int</w:t>
      </w:r>
    </w:p>
    <w:p w14:paraId="08974D26" w14:textId="77777777" w:rsidR="00790DC5" w:rsidRPr="00FC5194" w:rsidRDefault="00790DC5" w:rsidP="00FC5194"/>
    <w:p w14:paraId="4B5472FE" w14:textId="4DBB4894" w:rsidR="009B578B" w:rsidRDefault="009763E5" w:rsidP="009B578B">
      <w:pPr>
        <w:pStyle w:val="Heading2"/>
      </w:pPr>
      <w:bookmarkStart w:id="284" w:name="_Toc78378562"/>
      <w:bookmarkStart w:id="285" w:name="_Toc78445183"/>
      <w:bookmarkStart w:id="286" w:name="_Toc78533095"/>
      <w:r w:rsidRPr="002B3D52">
        <w:t>VersionMinor</w:t>
      </w:r>
      <w:bookmarkEnd w:id="284"/>
      <w:bookmarkEnd w:id="285"/>
      <w:bookmarkEnd w:id="286"/>
      <w:r w:rsidRPr="002B3D52">
        <w:t xml:space="preserve"> </w:t>
      </w:r>
    </w:p>
    <w:p w14:paraId="315419DD" w14:textId="3C9CCB8F" w:rsidR="00FC5194" w:rsidRDefault="00FC5194" w:rsidP="00FC5194">
      <w:r>
        <w:t>Minor version</w:t>
      </w:r>
    </w:p>
    <w:p w14:paraId="02711333" w14:textId="77777777" w:rsidR="00FC5194" w:rsidRDefault="00FC5194" w:rsidP="00FC5194">
      <w:pPr>
        <w:pStyle w:val="Heading3"/>
      </w:pPr>
      <w:r>
        <w:t>Value Range</w:t>
      </w:r>
    </w:p>
    <w:p w14:paraId="24DC451C" w14:textId="39CE2C44" w:rsidR="00FC5194" w:rsidRDefault="00FC5194" w:rsidP="00FC5194">
      <w:r>
        <w:t>Type: Int</w:t>
      </w:r>
    </w:p>
    <w:p w14:paraId="35850C8A" w14:textId="77777777" w:rsidR="00790DC5" w:rsidRPr="00FC5194" w:rsidRDefault="00790DC5" w:rsidP="00FC5194"/>
    <w:p w14:paraId="36D23E52" w14:textId="5F4B348F" w:rsidR="009B578B" w:rsidRDefault="009763E5" w:rsidP="009B578B">
      <w:pPr>
        <w:pStyle w:val="Heading2"/>
      </w:pPr>
      <w:bookmarkStart w:id="287" w:name="_Toc78378563"/>
      <w:bookmarkStart w:id="288" w:name="_Toc78445184"/>
      <w:bookmarkStart w:id="289" w:name="_Toc78533096"/>
      <w:r w:rsidRPr="005D7E1E">
        <w:t>BaudRate</w:t>
      </w:r>
      <w:bookmarkEnd w:id="287"/>
      <w:bookmarkEnd w:id="288"/>
      <w:bookmarkEnd w:id="289"/>
    </w:p>
    <w:p w14:paraId="3333980D" w14:textId="1EE84F2E" w:rsidR="00FC5194" w:rsidRDefault="00FC5194" w:rsidP="00FC5194">
      <w:r>
        <w:t>Sets the baud rate used for serial communication</w:t>
      </w:r>
    </w:p>
    <w:p w14:paraId="5D5D071C" w14:textId="77777777" w:rsidR="00FC5194" w:rsidRDefault="00FC5194" w:rsidP="00FC5194">
      <w:pPr>
        <w:pStyle w:val="Heading3"/>
      </w:pPr>
      <w:r>
        <w:t>Value Range</w:t>
      </w:r>
    </w:p>
    <w:p w14:paraId="632C3D2B" w14:textId="27E5E650" w:rsidR="00FC5194" w:rsidRDefault="00FC5194" w:rsidP="00FC5194">
      <w:r>
        <w:t>Type: Int</w:t>
      </w:r>
    </w:p>
    <w:p w14:paraId="39C15FF5" w14:textId="3F4D0489" w:rsidR="00FC5194" w:rsidRDefault="00FC5194" w:rsidP="00FC5194">
      <w:r>
        <w:t>V</w:t>
      </w:r>
      <w:r w:rsidRPr="00FC5194">
        <w:t>alue must be one of 9600, 19200, 38400, 57600, 115200</w:t>
      </w:r>
    </w:p>
    <w:p w14:paraId="08B3E0B4" w14:textId="77777777" w:rsidR="00790DC5" w:rsidRPr="00FC5194" w:rsidRDefault="00790DC5" w:rsidP="00FC5194"/>
    <w:p w14:paraId="424481BB" w14:textId="08B9FE68" w:rsidR="009B578B" w:rsidRDefault="009763E5" w:rsidP="009B578B">
      <w:pPr>
        <w:pStyle w:val="Heading2"/>
      </w:pPr>
      <w:bookmarkStart w:id="290" w:name="_Toc78378564"/>
      <w:bookmarkStart w:id="291" w:name="_Toc78445185"/>
      <w:bookmarkStart w:id="292" w:name="_DegasTimer"/>
      <w:bookmarkStart w:id="293" w:name="_Toc78533097"/>
      <w:bookmarkEnd w:id="292"/>
      <w:r w:rsidRPr="005D7E1E">
        <w:t>DegasTimer</w:t>
      </w:r>
      <w:bookmarkEnd w:id="290"/>
      <w:bookmarkEnd w:id="291"/>
      <w:bookmarkEnd w:id="293"/>
    </w:p>
    <w:p w14:paraId="6261A00A" w14:textId="08485EC3" w:rsidR="00FC5194" w:rsidRDefault="00FC5194" w:rsidP="00FC5194">
      <w:r>
        <w:t>Sets the degas timer in seconds</w:t>
      </w:r>
    </w:p>
    <w:p w14:paraId="5B6824D2" w14:textId="796FDB8A" w:rsidR="00827E1E" w:rsidRDefault="00827E1E" w:rsidP="00FC5194">
      <w:r>
        <w:t xml:space="preserve">For functionality, see </w:t>
      </w:r>
      <w:hyperlink w:anchor="_Degas_Mode" w:history="1">
        <w:r w:rsidR="006C2C05" w:rsidRPr="006C2C05">
          <w:rPr>
            <w:rStyle w:val="Hyperlink"/>
          </w:rPr>
          <w:t>Degas Mode</w:t>
        </w:r>
      </w:hyperlink>
    </w:p>
    <w:p w14:paraId="41202670" w14:textId="11EA9486" w:rsidR="00FC5194" w:rsidRDefault="00FC5194" w:rsidP="00FC5194">
      <w:pPr>
        <w:pStyle w:val="Heading3"/>
      </w:pPr>
      <w:r>
        <w:t>Value Range</w:t>
      </w:r>
    </w:p>
    <w:p w14:paraId="6F509C0A" w14:textId="11315B78" w:rsidR="00FC5194" w:rsidRDefault="00FC5194" w:rsidP="00FC5194">
      <w:r>
        <w:t>Type: Int</w:t>
      </w:r>
    </w:p>
    <w:p w14:paraId="2D8EC796" w14:textId="5593203B" w:rsidR="00FC5194" w:rsidRPr="00FC5194" w:rsidRDefault="00FC5194" w:rsidP="00FC5194">
      <w:r>
        <w:t xml:space="preserve">Value must be </w:t>
      </w:r>
      <w:r w:rsidR="00827E1E">
        <w:t>in the range [0(off)..600]</w:t>
      </w:r>
    </w:p>
    <w:p w14:paraId="4DDF7F81" w14:textId="21496AD1" w:rsidR="00525BA8" w:rsidRDefault="00525BA8">
      <w:bookmarkStart w:id="294" w:name="_Instruction_Set_1"/>
      <w:bookmarkStart w:id="295" w:name="_Instruction_Set"/>
      <w:bookmarkStart w:id="296" w:name="_Toc78378565"/>
      <w:bookmarkEnd w:id="294"/>
      <w:bookmarkEnd w:id="295"/>
      <w:r>
        <w:br w:type="page"/>
      </w:r>
    </w:p>
    <w:p w14:paraId="636F6A35" w14:textId="43206C17" w:rsidR="00AD2ECD" w:rsidRPr="00525BA8" w:rsidRDefault="00490D2D" w:rsidP="00490D2D">
      <w:pPr>
        <w:pStyle w:val="Heading1"/>
        <w:rPr>
          <w:b/>
          <w:bCs/>
        </w:rPr>
      </w:pPr>
      <w:bookmarkStart w:id="297" w:name="_Instruction_Set_2"/>
      <w:bookmarkStart w:id="298" w:name="_Toc78445186"/>
      <w:bookmarkStart w:id="299" w:name="_Toc78533098"/>
      <w:bookmarkEnd w:id="297"/>
      <w:r w:rsidRPr="00525BA8">
        <w:rPr>
          <w:b/>
          <w:bCs/>
        </w:rPr>
        <w:lastRenderedPageBreak/>
        <w:t>Instruction Set</w:t>
      </w:r>
      <w:bookmarkEnd w:id="296"/>
      <w:bookmarkEnd w:id="298"/>
      <w:bookmarkEnd w:id="299"/>
    </w:p>
    <w:p w14:paraId="31624926" w14:textId="092E4327" w:rsidR="00490D2D" w:rsidRDefault="00490D2D" w:rsidP="00490D2D">
      <w:pPr>
        <w:pStyle w:val="Heading2"/>
      </w:pPr>
      <w:bookmarkStart w:id="300" w:name="_Toc78378566"/>
      <w:bookmarkStart w:id="301" w:name="_Toc78445187"/>
      <w:bookmarkStart w:id="302" w:name="_Toc78533099"/>
      <w:r>
        <w:t>clearChannels</w:t>
      </w:r>
      <w:bookmarkEnd w:id="300"/>
      <w:bookmarkEnd w:id="301"/>
      <w:bookmarkEnd w:id="302"/>
      <w:r>
        <w:t xml:space="preserve"> </w:t>
      </w:r>
    </w:p>
    <w:p w14:paraId="4ED2D53B" w14:textId="2D4ED862" w:rsidR="00FF1D4B" w:rsidRPr="00FF1D4B" w:rsidRDefault="00FF1D4B" w:rsidP="00FF1D4B">
      <w:pPr>
        <w:pStyle w:val="Heading3"/>
      </w:pPr>
      <w:r>
        <w:t>Function</w:t>
      </w:r>
    </w:p>
    <w:p w14:paraId="1E583ED8" w14:textId="44CFFE25" w:rsidR="00490D2D" w:rsidRDefault="00490D2D" w:rsidP="00652AB5">
      <w:r>
        <w:t>clears all channels</w:t>
      </w:r>
      <w:r w:rsidR="00F66937">
        <w:t xml:space="preserve"> in the mass table</w:t>
      </w:r>
    </w:p>
    <w:p w14:paraId="7A55A369" w14:textId="6B50F615" w:rsidR="00FF1D4B" w:rsidRDefault="00FF1D4B" w:rsidP="00FF1D4B">
      <w:pPr>
        <w:pStyle w:val="Heading4"/>
      </w:pPr>
      <w:r>
        <w:t>Format</w:t>
      </w:r>
    </w:p>
    <w:p w14:paraId="1BFD6929" w14:textId="01203B5C" w:rsidR="00FF1D4B" w:rsidRPr="00FF1D4B" w:rsidRDefault="00FF1D4B" w:rsidP="00FF1D4B">
      <w:pPr>
        <w:rPr>
          <w:b/>
          <w:bCs/>
        </w:rPr>
      </w:pPr>
      <w:r>
        <w:rPr>
          <w:b/>
          <w:bCs/>
        </w:rPr>
        <w:t>clearChannels</w:t>
      </w:r>
    </w:p>
    <w:p w14:paraId="07BE3A26" w14:textId="1FC0AE12" w:rsidR="00816523" w:rsidRDefault="00816523" w:rsidP="00816523">
      <w:pPr>
        <w:pStyle w:val="Heading3"/>
      </w:pPr>
      <w:r>
        <w:t>S</w:t>
      </w:r>
      <w:r w:rsidR="00652AB5">
        <w:t>ets</w:t>
      </w:r>
      <w:r>
        <w:t xml:space="preserve"> - </w:t>
      </w:r>
      <w:r w:rsidR="00652AB5">
        <w:t>all channels</w:t>
      </w:r>
      <w:r>
        <w:t>:</w:t>
      </w:r>
    </w:p>
    <w:p w14:paraId="610FEAE2" w14:textId="204B27D5" w:rsidR="00652AB5" w:rsidRDefault="00304267" w:rsidP="00816523">
      <w:r>
        <w:t>e</w:t>
      </w:r>
      <w:r w:rsidR="00566686">
        <w:t>nabled = 0</w:t>
      </w:r>
      <w:r w:rsidR="00652AB5" w:rsidRPr="00816523">
        <w:br/>
        <w:t>amu = 0</w:t>
      </w:r>
      <w:r w:rsidR="00652AB5" w:rsidRPr="00816523">
        <w:br/>
      </w:r>
      <w:r w:rsidR="00816523" w:rsidRPr="00816523">
        <w:t>dwell</w:t>
      </w:r>
      <w:r w:rsidR="00652AB5" w:rsidRPr="00816523">
        <w:t xml:space="preserve"> = </w:t>
      </w:r>
      <w:r w:rsidR="00D13128">
        <w:t>42 ms</w:t>
      </w:r>
    </w:p>
    <w:p w14:paraId="2176B673" w14:textId="20334C8A" w:rsidR="00BB052D" w:rsidRDefault="00816523" w:rsidP="00BB052D">
      <w:pPr>
        <w:pStyle w:val="Heading3"/>
      </w:pPr>
      <w:r>
        <w:t>Returns</w:t>
      </w:r>
    </w:p>
    <w:p w14:paraId="6B0C0B65" w14:textId="50F23C81" w:rsidR="00BB052D" w:rsidRPr="00BB052D" w:rsidRDefault="00BB052D" w:rsidP="00BB052D">
      <w:pPr>
        <w:pStyle w:val="Heading4"/>
      </w:pPr>
      <w:r>
        <w:t>Format</w:t>
      </w:r>
    </w:p>
    <w:p w14:paraId="789B43AF" w14:textId="7E02DADA" w:rsidR="00816523" w:rsidRDefault="00816523" w:rsidP="00816523">
      <w:r>
        <w:t>ok:all channels cleared</w:t>
      </w:r>
    </w:p>
    <w:p w14:paraId="4E92E950" w14:textId="77777777" w:rsidR="00816523" w:rsidRDefault="00816523" w:rsidP="00816523"/>
    <w:p w14:paraId="1795C72C" w14:textId="21F3B67A" w:rsidR="00816523" w:rsidRDefault="00816523" w:rsidP="00816523">
      <w:pPr>
        <w:pStyle w:val="Heading2"/>
      </w:pPr>
      <w:bookmarkStart w:id="303" w:name="_Toc78378567"/>
      <w:bookmarkStart w:id="304" w:name="_Toc78445188"/>
      <w:bookmarkStart w:id="305" w:name="_Toc78533100"/>
      <w:r>
        <w:t>channel</w:t>
      </w:r>
      <w:bookmarkEnd w:id="303"/>
      <w:bookmarkEnd w:id="304"/>
      <w:bookmarkEnd w:id="305"/>
    </w:p>
    <w:p w14:paraId="1DAC2B7B" w14:textId="205FC2AA" w:rsidR="00816523" w:rsidRDefault="00816523" w:rsidP="00816523">
      <w:pPr>
        <w:pStyle w:val="Heading3"/>
      </w:pPr>
      <w:r>
        <w:t>Function</w:t>
      </w:r>
    </w:p>
    <w:p w14:paraId="4AB740C1" w14:textId="0B2AB216" w:rsidR="00466943" w:rsidRDefault="000E67A9" w:rsidP="00466943">
      <w:r>
        <w:t>Sets and returns channel data</w:t>
      </w:r>
    </w:p>
    <w:p w14:paraId="7FFE9AEE" w14:textId="25D72CA6" w:rsidR="00806963" w:rsidRDefault="00806963" w:rsidP="00806963">
      <w:pPr>
        <w:pStyle w:val="Heading3"/>
      </w:pPr>
      <w:r>
        <w:t>Arguments</w:t>
      </w:r>
    </w:p>
    <w:p w14:paraId="4AD8B2D9" w14:textId="1582F3EA" w:rsidR="00806963" w:rsidRPr="00FE0935" w:rsidRDefault="00806963" w:rsidP="00806963">
      <w:r w:rsidRPr="00D270B7">
        <w:rPr>
          <w:i/>
          <w:iCs/>
        </w:rPr>
        <w:t>channel number</w:t>
      </w:r>
      <w:r>
        <w:rPr>
          <w:i/>
          <w:iCs/>
        </w:rPr>
        <w:t xml:space="preserve"> </w:t>
      </w:r>
      <w:r>
        <w:t>(optional)</w:t>
      </w:r>
      <w:r w:rsidR="00FE0935">
        <w:t xml:space="preserve">  - </w:t>
      </w:r>
      <w:r w:rsidR="00D271E7">
        <w:t xml:space="preserve"> Range:</w:t>
      </w:r>
      <w:r w:rsidR="00FE0935">
        <w:t xml:space="preserve"> [0</w:t>
      </w:r>
      <w:r w:rsidR="00D271E7">
        <w:t>..</w:t>
      </w:r>
      <w:r w:rsidR="00FE0935">
        <w:t>11]; 12 total channels</w:t>
      </w:r>
      <w:r w:rsidRPr="00D270B7">
        <w:rPr>
          <w:i/>
          <w:iCs/>
        </w:rPr>
        <w:br/>
        <w:t>amu</w:t>
      </w:r>
      <w:r>
        <w:rPr>
          <w:i/>
          <w:iCs/>
        </w:rPr>
        <w:t xml:space="preserve"> </w:t>
      </w:r>
      <w:r>
        <w:t>(optional)</w:t>
      </w:r>
      <w:r w:rsidR="00FE0935">
        <w:t xml:space="preserve">  -  amu to scan</w:t>
      </w:r>
      <w:r w:rsidRPr="00D270B7">
        <w:rPr>
          <w:i/>
          <w:iCs/>
        </w:rPr>
        <w:br/>
        <w:t>dwell</w:t>
      </w:r>
      <w:r>
        <w:rPr>
          <w:i/>
          <w:iCs/>
        </w:rPr>
        <w:t xml:space="preserve"> </w:t>
      </w:r>
      <w:r>
        <w:t>(optional)</w:t>
      </w:r>
      <w:r w:rsidR="00FE0935">
        <w:t xml:space="preserve">  -  dwell time to scan in milliseconds</w:t>
      </w:r>
      <w:r w:rsidRPr="00D270B7">
        <w:rPr>
          <w:i/>
          <w:iCs/>
        </w:rPr>
        <w:br/>
        <w:t>enabled</w:t>
      </w:r>
      <w:r>
        <w:rPr>
          <w:i/>
          <w:iCs/>
        </w:rPr>
        <w:t xml:space="preserve"> </w:t>
      </w:r>
      <w:r>
        <w:t>(optional)</w:t>
      </w:r>
      <w:r w:rsidR="00FE0935">
        <w:t xml:space="preserve">  -  [0(disabled), 1(enabled)]</w:t>
      </w:r>
    </w:p>
    <w:p w14:paraId="1618873F" w14:textId="49E7CBEC" w:rsidR="00466943" w:rsidRDefault="00466943" w:rsidP="00466943">
      <w:pPr>
        <w:pStyle w:val="Heading4"/>
      </w:pPr>
      <w:r>
        <w:t>Format</w:t>
      </w:r>
    </w:p>
    <w:p w14:paraId="4828B6A4" w14:textId="674478A5" w:rsidR="00466943" w:rsidRDefault="00466943" w:rsidP="00466943">
      <w:pPr>
        <w:rPr>
          <w:b/>
          <w:bCs/>
        </w:rPr>
      </w:pPr>
      <w:r w:rsidRPr="00FF1D4B">
        <w:rPr>
          <w:b/>
          <w:bCs/>
        </w:rPr>
        <w:t>channel</w:t>
      </w:r>
      <w:r w:rsidRPr="00816523">
        <w:t>:</w:t>
      </w:r>
      <w:r w:rsidRPr="00FF1D4B">
        <w:rPr>
          <w:i/>
          <w:iCs/>
        </w:rPr>
        <w:t>channel number</w:t>
      </w:r>
      <w:r w:rsidRPr="009C2223">
        <w:t>(int):</w:t>
      </w:r>
      <w:r w:rsidRPr="00FF1D4B">
        <w:rPr>
          <w:b/>
          <w:bCs/>
        </w:rPr>
        <w:t>amu</w:t>
      </w:r>
      <w:r w:rsidRPr="00816523">
        <w:t>:</w:t>
      </w:r>
      <w:r w:rsidRPr="00FF1D4B">
        <w:rPr>
          <w:i/>
          <w:iCs/>
        </w:rPr>
        <w:t>amu</w:t>
      </w:r>
      <w:r w:rsidRPr="009C2223">
        <w:t>(float):</w:t>
      </w:r>
      <w:r w:rsidRPr="00FF1D4B">
        <w:rPr>
          <w:b/>
          <w:bCs/>
        </w:rPr>
        <w:t>dwell</w:t>
      </w:r>
      <w:r w:rsidRPr="00816523">
        <w:t>:</w:t>
      </w:r>
      <w:r w:rsidRPr="00FF1D4B">
        <w:rPr>
          <w:i/>
          <w:iCs/>
        </w:rPr>
        <w:t>dwell</w:t>
      </w:r>
      <w:r w:rsidRPr="009C2223">
        <w:t>(float):</w:t>
      </w:r>
      <w:r w:rsidRPr="00FF1D4B">
        <w:rPr>
          <w:b/>
          <w:bCs/>
        </w:rPr>
        <w:t>enabled</w:t>
      </w:r>
      <w:r w:rsidRPr="00816523">
        <w:t>:</w:t>
      </w:r>
      <w:r w:rsidRPr="00FF1D4B">
        <w:rPr>
          <w:i/>
          <w:iCs/>
        </w:rPr>
        <w:t>enabled</w:t>
      </w:r>
      <w:r w:rsidRPr="009C2223">
        <w:t>(int)</w:t>
      </w:r>
    </w:p>
    <w:p w14:paraId="18DEA5F3" w14:textId="4AC0040E" w:rsidR="00816523" w:rsidRDefault="00816523" w:rsidP="00806963">
      <w:pPr>
        <w:pStyle w:val="Heading5"/>
      </w:pPr>
      <w:r>
        <w:t>Returns</w:t>
      </w:r>
    </w:p>
    <w:p w14:paraId="592DF401" w14:textId="2B9300F2" w:rsidR="00816523" w:rsidRDefault="00816523" w:rsidP="00816523">
      <w:r>
        <w:t>Returns data from each channel, informing channel number, amu, dwell(</w:t>
      </w:r>
      <w:r w:rsidR="000E67A9">
        <w:t>samples/sec</w:t>
      </w:r>
      <w:r>
        <w:t>), enabled</w:t>
      </w:r>
    </w:p>
    <w:p w14:paraId="68235ACA" w14:textId="52958DB3" w:rsidR="00BB052D" w:rsidRPr="00816523" w:rsidRDefault="00BB052D" w:rsidP="00BB052D">
      <w:pPr>
        <w:pStyle w:val="Heading4"/>
      </w:pPr>
      <w:r>
        <w:t>Format</w:t>
      </w:r>
    </w:p>
    <w:p w14:paraId="3681D325" w14:textId="167BE15D" w:rsidR="00BB052D" w:rsidRDefault="00D270B7" w:rsidP="00816523">
      <w:pPr>
        <w:rPr>
          <w:b/>
          <w:bCs/>
        </w:rPr>
      </w:pPr>
      <w:r>
        <w:t>ok:</w:t>
      </w:r>
      <w:r w:rsidRPr="00FF1D4B">
        <w:rPr>
          <w:b/>
          <w:bCs/>
        </w:rPr>
        <w:t>channel</w:t>
      </w:r>
      <w:r w:rsidRPr="00816523">
        <w:t>:</w:t>
      </w:r>
      <w:r w:rsidRPr="00FF1D4B">
        <w:rPr>
          <w:i/>
          <w:iCs/>
        </w:rPr>
        <w:t>channel number</w:t>
      </w:r>
      <w:r w:rsidRPr="009C2223">
        <w:t>(int):</w:t>
      </w:r>
      <w:r w:rsidRPr="00FF1D4B">
        <w:rPr>
          <w:b/>
          <w:bCs/>
        </w:rPr>
        <w:t>amu</w:t>
      </w:r>
      <w:r w:rsidRPr="00816523">
        <w:t>:</w:t>
      </w:r>
      <w:r w:rsidRPr="00FF1D4B">
        <w:rPr>
          <w:i/>
          <w:iCs/>
        </w:rPr>
        <w:t>amu</w:t>
      </w:r>
      <w:r w:rsidRPr="009C2223">
        <w:t>(float):</w:t>
      </w:r>
      <w:r w:rsidRPr="00FF1D4B">
        <w:rPr>
          <w:b/>
          <w:bCs/>
        </w:rPr>
        <w:t>dwell</w:t>
      </w:r>
      <w:r w:rsidRPr="00816523">
        <w:t>:</w:t>
      </w:r>
      <w:r w:rsidRPr="00FF1D4B">
        <w:rPr>
          <w:i/>
          <w:iCs/>
        </w:rPr>
        <w:t>dwell</w:t>
      </w:r>
      <w:r w:rsidRPr="009C2223">
        <w:t>(float):</w:t>
      </w:r>
      <w:r w:rsidRPr="00FF1D4B">
        <w:rPr>
          <w:b/>
          <w:bCs/>
        </w:rPr>
        <w:t>enabled</w:t>
      </w:r>
      <w:r w:rsidRPr="00816523">
        <w:t>:</w:t>
      </w:r>
      <w:r w:rsidRPr="00FF1D4B">
        <w:rPr>
          <w:i/>
          <w:iCs/>
        </w:rPr>
        <w:t>enabled</w:t>
      </w:r>
      <w:r w:rsidRPr="009C2223">
        <w:t>(int)</w:t>
      </w:r>
    </w:p>
    <w:p w14:paraId="1F0BEBA5" w14:textId="11A152DD" w:rsidR="00D270B7" w:rsidRDefault="00D270B7">
      <w:pPr>
        <w:rPr>
          <w:b/>
          <w:bCs/>
        </w:rPr>
      </w:pPr>
      <w:r>
        <w:rPr>
          <w:b/>
          <w:bCs/>
        </w:rPr>
        <w:br w:type="page"/>
      </w:r>
    </w:p>
    <w:p w14:paraId="09BABFA8" w14:textId="3AF55326" w:rsidR="00BB052D" w:rsidRPr="00D270B7" w:rsidRDefault="00BB052D" w:rsidP="00D270B7">
      <w:pPr>
        <w:pStyle w:val="Heading2"/>
      </w:pPr>
      <w:bookmarkStart w:id="306" w:name="_Toc78378568"/>
      <w:bookmarkStart w:id="307" w:name="_Toc78445189"/>
      <w:bookmarkStart w:id="308" w:name="_Toc78533101"/>
      <w:r>
        <w:lastRenderedPageBreak/>
        <w:t>trend</w:t>
      </w:r>
      <w:bookmarkEnd w:id="306"/>
      <w:bookmarkEnd w:id="307"/>
      <w:bookmarkEnd w:id="308"/>
    </w:p>
    <w:p w14:paraId="46DD6F25" w14:textId="40493615" w:rsidR="00BB052D" w:rsidRDefault="00BB052D" w:rsidP="00BB052D">
      <w:pPr>
        <w:pStyle w:val="Heading3"/>
      </w:pPr>
      <w:r>
        <w:t>Function</w:t>
      </w:r>
    </w:p>
    <w:p w14:paraId="53AC9334" w14:textId="67BC5CA1" w:rsidR="0076751C" w:rsidRDefault="0076751C" w:rsidP="0076751C">
      <w:r>
        <w:t xml:space="preserve">Starts trend mode </w:t>
      </w:r>
    </w:p>
    <w:p w14:paraId="403A819A" w14:textId="03797036" w:rsidR="005553C7" w:rsidRPr="0076751C" w:rsidRDefault="005553C7" w:rsidP="0076751C">
      <w:r>
        <w:t>Scans through each enabled channel at the specified parameters</w:t>
      </w:r>
    </w:p>
    <w:p w14:paraId="3DE1ED16" w14:textId="70DC47A2" w:rsidR="0076751C" w:rsidRDefault="0076751C" w:rsidP="0076751C">
      <w:pPr>
        <w:pStyle w:val="Heading3"/>
      </w:pPr>
      <w:r>
        <w:t>Arguments</w:t>
      </w:r>
    </w:p>
    <w:p w14:paraId="33CAD421" w14:textId="20C0A3B1" w:rsidR="00806963" w:rsidRDefault="0002675B" w:rsidP="00806963">
      <w:r>
        <w:rPr>
          <w:i/>
          <w:iCs/>
        </w:rPr>
        <w:t>c</w:t>
      </w:r>
      <w:r w:rsidR="00FE0935">
        <w:rPr>
          <w:i/>
          <w:iCs/>
        </w:rPr>
        <w:t>ount</w:t>
      </w:r>
      <w:r>
        <w:rPr>
          <w:i/>
          <w:iCs/>
        </w:rPr>
        <w:t xml:space="preserve"> </w:t>
      </w:r>
      <w:r w:rsidRPr="0002675B">
        <w:t>(optional)</w:t>
      </w:r>
      <w:r w:rsidR="00806963">
        <w:t xml:space="preserve">  - </w:t>
      </w:r>
      <w:r w:rsidR="00FE0935">
        <w:t xml:space="preserve"> </w:t>
      </w:r>
      <w:r>
        <w:t>specifies</w:t>
      </w:r>
      <w:r w:rsidR="00806963">
        <w:t xml:space="preserve"> a count of sweeps to do. If you do not specify a count, the CCU will trend continuously until stopped or until another sweep is commanded. The trend data stored can be retrieved using the FirstSweep and LastSweep variables.</w:t>
      </w:r>
      <w:r w:rsidR="00FE0935">
        <w:t xml:space="preserve"> (default=infinity)</w:t>
      </w:r>
    </w:p>
    <w:p w14:paraId="0738D633" w14:textId="7388AFAC" w:rsidR="00806963" w:rsidRDefault="00FE0935" w:rsidP="00806963">
      <w:r>
        <w:rPr>
          <w:i/>
          <w:iCs/>
        </w:rPr>
        <w:t>radius</w:t>
      </w:r>
      <w:r w:rsidR="00806963">
        <w:t> </w:t>
      </w:r>
      <w:r w:rsidR="0002675B">
        <w:t xml:space="preserve">(optional) </w:t>
      </w:r>
      <w:r w:rsidR="00806963">
        <w:t xml:space="preserve"> - </w:t>
      </w:r>
      <w:r>
        <w:t xml:space="preserve"> </w:t>
      </w:r>
      <w:r w:rsidR="00806963">
        <w:t xml:space="preserve">sets how many samples to </w:t>
      </w:r>
      <w:r w:rsidR="0002675B">
        <w:t xml:space="preserve">take around target, reports max(samples). Range: </w:t>
      </w:r>
      <w:r w:rsidR="00806963">
        <w:t>[0..3]</w:t>
      </w:r>
      <w:r w:rsidR="00806963">
        <w:br/>
        <w:t>                  </w:t>
      </w:r>
      <w:r w:rsidR="00806963" w:rsidRPr="0002675B">
        <w:rPr>
          <w:i/>
          <w:iCs/>
        </w:rPr>
        <w:t xml:space="preserve"> radius</w:t>
      </w:r>
      <w:r w:rsidR="00806963">
        <w:t xml:space="preserve"> 0 means only the target amu.</w:t>
      </w:r>
      <w:r w:rsidR="00806963">
        <w:br/>
        <w:t xml:space="preserve">                   </w:t>
      </w:r>
      <w:r w:rsidR="00806963" w:rsidRPr="0002675B">
        <w:rPr>
          <w:i/>
          <w:iCs/>
        </w:rPr>
        <w:t>radius</w:t>
      </w:r>
      <w:r w:rsidR="00806963">
        <w:t xml:space="preserve"> 1 means one extra sample on each side (+/- 0.25 amu)</w:t>
      </w:r>
      <w:r w:rsidR="00806963">
        <w:br/>
        <w:t xml:space="preserve">                   </w:t>
      </w:r>
      <w:r w:rsidR="00806963" w:rsidRPr="0002675B">
        <w:rPr>
          <w:i/>
          <w:iCs/>
        </w:rPr>
        <w:t>radius</w:t>
      </w:r>
      <w:r w:rsidR="00806963">
        <w:t xml:space="preserve"> 2 means two extra samples on each side (+/- 0.25, +/- 0.50 amu)</w:t>
      </w:r>
      <w:r w:rsidR="00806963">
        <w:br/>
        <w:t xml:space="preserve">                   </w:t>
      </w:r>
      <w:r w:rsidR="00806963" w:rsidRPr="0002675B">
        <w:rPr>
          <w:i/>
          <w:iCs/>
        </w:rPr>
        <w:t>radius</w:t>
      </w:r>
      <w:r w:rsidR="00806963">
        <w:t xml:space="preserve"> 3 means three extra samples on each side</w:t>
      </w:r>
      <w:r w:rsidR="00806963">
        <w:br/>
        <w:t>                   The default is radius 2, which makes 5 samples per target altogether.</w:t>
      </w:r>
    </w:p>
    <w:p w14:paraId="2A7E1EB2" w14:textId="5B67B75E" w:rsidR="00806963" w:rsidRDefault="00FE0935" w:rsidP="00806963">
      <w:r>
        <w:rPr>
          <w:i/>
          <w:iCs/>
        </w:rPr>
        <w:t>size</w:t>
      </w:r>
      <w:r w:rsidR="00806963">
        <w:t> </w:t>
      </w:r>
      <w:r w:rsidR="0002675B">
        <w:t xml:space="preserve">(optional) </w:t>
      </w:r>
      <w:r w:rsidR="00806963">
        <w:t xml:space="preserve"> - </w:t>
      </w:r>
      <w:r>
        <w:t xml:space="preserve"> </w:t>
      </w:r>
      <w:r w:rsidR="00806963">
        <w:t>how many datasets to take per trend pass (default is one).</w:t>
      </w:r>
    </w:p>
    <w:p w14:paraId="55D454F1" w14:textId="77777777" w:rsidR="00D66290" w:rsidRDefault="00D66290" w:rsidP="00D66290">
      <w:pPr>
        <w:pStyle w:val="Heading4"/>
      </w:pPr>
      <w:r>
        <w:t>Format</w:t>
      </w:r>
    </w:p>
    <w:p w14:paraId="34F27DE4" w14:textId="2B1AA764" w:rsidR="00D66290" w:rsidRPr="00D66290" w:rsidRDefault="009C2223" w:rsidP="00806963">
      <w:pPr>
        <w:rPr>
          <w:b/>
          <w:bCs/>
        </w:rPr>
      </w:pPr>
      <w:r>
        <w:rPr>
          <w:b/>
          <w:bCs/>
        </w:rPr>
        <w:t>t</w:t>
      </w:r>
      <w:r w:rsidR="00D66290">
        <w:rPr>
          <w:b/>
          <w:bCs/>
        </w:rPr>
        <w:t>rend</w:t>
      </w:r>
      <w:r w:rsidR="00D66290">
        <w:t>:</w:t>
      </w:r>
      <w:r w:rsidR="00D66290">
        <w:rPr>
          <w:b/>
          <w:bCs/>
        </w:rPr>
        <w:t>count</w:t>
      </w:r>
      <w:r w:rsidR="00D66290" w:rsidRPr="00816523">
        <w:t>:</w:t>
      </w:r>
      <w:r w:rsidR="00D66290">
        <w:rPr>
          <w:i/>
          <w:iCs/>
        </w:rPr>
        <w:t>count</w:t>
      </w:r>
      <w:r w:rsidR="00D66290">
        <w:t>(int)</w:t>
      </w:r>
      <w:r w:rsidR="00D66290" w:rsidRPr="00FF1D4B">
        <w:t>:</w:t>
      </w:r>
      <w:r w:rsidR="00D66290">
        <w:rPr>
          <w:b/>
          <w:bCs/>
        </w:rPr>
        <w:t>radius</w:t>
      </w:r>
      <w:r w:rsidR="00D66290" w:rsidRPr="00816523">
        <w:t>:</w:t>
      </w:r>
      <w:r w:rsidR="00D66290">
        <w:rPr>
          <w:i/>
          <w:iCs/>
        </w:rPr>
        <w:t>radius</w:t>
      </w:r>
      <w:r w:rsidR="00D66290">
        <w:t>(int)</w:t>
      </w:r>
      <w:r w:rsidR="00D66290" w:rsidRPr="00816523">
        <w:t>:</w:t>
      </w:r>
      <w:r w:rsidR="00D66290">
        <w:rPr>
          <w:b/>
          <w:bCs/>
        </w:rPr>
        <w:t>size</w:t>
      </w:r>
      <w:r w:rsidR="00D66290" w:rsidRPr="00816523">
        <w:t>:</w:t>
      </w:r>
      <w:r>
        <w:rPr>
          <w:i/>
          <w:iCs/>
        </w:rPr>
        <w:t>size</w:t>
      </w:r>
      <w:r w:rsidR="00D66290" w:rsidRPr="009C2223">
        <w:t>(int)</w:t>
      </w:r>
    </w:p>
    <w:p w14:paraId="23D29B49" w14:textId="2C2DCFCB" w:rsidR="00BB052D" w:rsidRDefault="00BB052D" w:rsidP="00BB052D">
      <w:pPr>
        <w:pStyle w:val="Heading3"/>
      </w:pPr>
      <w:r>
        <w:t>Returns</w:t>
      </w:r>
    </w:p>
    <w:p w14:paraId="748968B3" w14:textId="2CFD5797" w:rsidR="00BB052D" w:rsidRDefault="00BB052D" w:rsidP="00BB052D">
      <w:pPr>
        <w:pStyle w:val="Heading4"/>
      </w:pPr>
      <w:r>
        <w:t>Format</w:t>
      </w:r>
    </w:p>
    <w:p w14:paraId="519B29BD" w14:textId="7A431DA5" w:rsidR="00BB052D" w:rsidRDefault="005553C7" w:rsidP="00BB052D">
      <w:pPr>
        <w:rPr>
          <w:i/>
          <w:iCs/>
        </w:rPr>
      </w:pPr>
      <w:r>
        <w:t>inf:</w:t>
      </w:r>
      <w:r w:rsidRPr="00D271E7">
        <w:rPr>
          <w:b/>
          <w:bCs/>
        </w:rPr>
        <w:t>FirstSweep</w:t>
      </w:r>
      <w:r>
        <w:t>:</w:t>
      </w:r>
      <w:r w:rsidRPr="00D271E7">
        <w:rPr>
          <w:i/>
          <w:iCs/>
        </w:rPr>
        <w:t>first sweep number</w:t>
      </w:r>
      <w:r>
        <w:br/>
        <w:t>inf:</w:t>
      </w:r>
      <w:r w:rsidRPr="00D271E7">
        <w:rPr>
          <w:b/>
          <w:bCs/>
        </w:rPr>
        <w:t>LastSweep</w:t>
      </w:r>
      <w:r>
        <w:t>:</w:t>
      </w:r>
      <w:r w:rsidRPr="00D271E7">
        <w:rPr>
          <w:i/>
          <w:iCs/>
        </w:rPr>
        <w:t>last(</w:t>
      </w:r>
      <w:r w:rsidR="00D271E7">
        <w:rPr>
          <w:i/>
          <w:iCs/>
        </w:rPr>
        <w:t xml:space="preserve">or </w:t>
      </w:r>
      <w:r w:rsidRPr="00D271E7">
        <w:rPr>
          <w:i/>
          <w:iCs/>
        </w:rPr>
        <w:t>current) sweep number</w:t>
      </w:r>
    </w:p>
    <w:p w14:paraId="7BD531AF" w14:textId="77777777" w:rsidR="00D271E7" w:rsidRPr="00D271E7" w:rsidRDefault="00D271E7" w:rsidP="00BB052D"/>
    <w:p w14:paraId="247922D0" w14:textId="615CCB14" w:rsidR="00BB052D" w:rsidRDefault="00BB052D" w:rsidP="00BB052D">
      <w:pPr>
        <w:pStyle w:val="Heading2"/>
      </w:pPr>
      <w:bookmarkStart w:id="309" w:name="_Toc78378569"/>
      <w:bookmarkStart w:id="310" w:name="_Toc78445190"/>
      <w:bookmarkStart w:id="311" w:name="_Toc78533102"/>
      <w:r>
        <w:t>stream</w:t>
      </w:r>
      <w:bookmarkEnd w:id="309"/>
      <w:bookmarkEnd w:id="310"/>
      <w:bookmarkEnd w:id="311"/>
    </w:p>
    <w:p w14:paraId="5639524A" w14:textId="77768CF2" w:rsidR="00BB052D" w:rsidRDefault="002C43C1" w:rsidP="00086EBE">
      <w:r>
        <w:t>sends</w:t>
      </w:r>
      <w:r w:rsidR="00086EBE">
        <w:t xml:space="preserve"> sweep</w:t>
      </w:r>
      <w:r>
        <w:t>/trend</w:t>
      </w:r>
      <w:r w:rsidR="00086EBE">
        <w:t xml:space="preserve"> data</w:t>
      </w:r>
    </w:p>
    <w:p w14:paraId="24759B08" w14:textId="0D5A4B31" w:rsidR="00466943" w:rsidRPr="00466943" w:rsidRDefault="00E17EE3" w:rsidP="0076751C">
      <w:pPr>
        <w:pStyle w:val="Heading3"/>
      </w:pPr>
      <w:r>
        <w:t>Arguments</w:t>
      </w:r>
    </w:p>
    <w:p w14:paraId="28B71176" w14:textId="38948284" w:rsidR="00E17EE3" w:rsidRDefault="00D66290" w:rsidP="00E17EE3">
      <w:r>
        <w:rPr>
          <w:i/>
          <w:iCs/>
        </w:rPr>
        <w:t>f</w:t>
      </w:r>
      <w:r w:rsidR="00E17EE3" w:rsidRPr="002C43C1">
        <w:rPr>
          <w:i/>
          <w:iCs/>
        </w:rPr>
        <w:t>rom</w:t>
      </w:r>
      <w:r w:rsidR="002C43C1">
        <w:rPr>
          <w:i/>
          <w:iCs/>
        </w:rPr>
        <w:t xml:space="preserve"> (optional)</w:t>
      </w:r>
      <w:r w:rsidR="00086EBE">
        <w:t xml:space="preserve"> </w:t>
      </w:r>
      <w:r w:rsidR="002C43C1">
        <w:t>–</w:t>
      </w:r>
      <w:r w:rsidR="00086EBE">
        <w:t xml:space="preserve"> </w:t>
      </w:r>
      <w:r w:rsidR="002C43C1">
        <w:t>lowest amu to report (default: LowMass used to take sweep)</w:t>
      </w:r>
      <w:r w:rsidR="00E17EE3">
        <w:br/>
      </w:r>
      <w:r w:rsidR="00E17EE3" w:rsidRPr="002C43C1">
        <w:rPr>
          <w:i/>
          <w:iCs/>
        </w:rPr>
        <w:t>to</w:t>
      </w:r>
      <w:r w:rsidR="002C43C1">
        <w:rPr>
          <w:i/>
          <w:iCs/>
        </w:rPr>
        <w:t xml:space="preserve"> (optional)</w:t>
      </w:r>
      <w:r w:rsidR="00086EBE">
        <w:t xml:space="preserve"> </w:t>
      </w:r>
      <w:r w:rsidR="002C43C1">
        <w:t>–</w:t>
      </w:r>
      <w:r w:rsidR="00086EBE">
        <w:t xml:space="preserve"> </w:t>
      </w:r>
      <w:r w:rsidR="002C43C1">
        <w:t>highest amu to report (default: HighMass used to take sweep)</w:t>
      </w:r>
      <w:r w:rsidR="00E17EE3">
        <w:br/>
      </w:r>
      <w:r w:rsidR="00E17EE3" w:rsidRPr="002C43C1">
        <w:rPr>
          <w:i/>
          <w:iCs/>
        </w:rPr>
        <w:t>sweep</w:t>
      </w:r>
      <w:r w:rsidR="002C43C1">
        <w:rPr>
          <w:i/>
          <w:iCs/>
        </w:rPr>
        <w:t xml:space="preserve"> (optional)</w:t>
      </w:r>
      <w:r w:rsidR="00086EBE">
        <w:t xml:space="preserve"> - sweep number</w:t>
      </w:r>
      <w:r w:rsidR="002C43C1">
        <w:t xml:space="preserve"> to report (default: most recent sweep)</w:t>
      </w:r>
    </w:p>
    <w:p w14:paraId="5CD328AB" w14:textId="77777777" w:rsidR="009C2223" w:rsidRDefault="009C2223" w:rsidP="009C2223">
      <w:pPr>
        <w:pStyle w:val="Heading4"/>
      </w:pPr>
      <w:r>
        <w:t>Format</w:t>
      </w:r>
    </w:p>
    <w:p w14:paraId="345FDDF7" w14:textId="5C323C61" w:rsidR="009C2223" w:rsidRPr="009C2223" w:rsidRDefault="009C2223" w:rsidP="00E17EE3">
      <w:pPr>
        <w:rPr>
          <w:b/>
          <w:bCs/>
        </w:rPr>
      </w:pPr>
      <w:r>
        <w:rPr>
          <w:b/>
          <w:bCs/>
        </w:rPr>
        <w:t>stream</w:t>
      </w:r>
      <w:r>
        <w:t>:</w:t>
      </w:r>
      <w:r w:rsidRPr="009C2223">
        <w:rPr>
          <w:b/>
          <w:bCs/>
        </w:rPr>
        <w:t>sweep</w:t>
      </w:r>
      <w:r>
        <w:t>:</w:t>
      </w:r>
      <w:r>
        <w:rPr>
          <w:i/>
          <w:iCs/>
        </w:rPr>
        <w:t>sweep number</w:t>
      </w:r>
      <w:r w:rsidRPr="009C2223">
        <w:t>(</w:t>
      </w:r>
      <w:r>
        <w:t>int</w:t>
      </w:r>
      <w:r w:rsidRPr="009C2223">
        <w:t>):</w:t>
      </w:r>
      <w:r>
        <w:rPr>
          <w:b/>
          <w:bCs/>
        </w:rPr>
        <w:t>from</w:t>
      </w:r>
      <w:r w:rsidRPr="00816523">
        <w:t>:</w:t>
      </w:r>
      <w:r>
        <w:rPr>
          <w:i/>
          <w:iCs/>
        </w:rPr>
        <w:t>low mass</w:t>
      </w:r>
      <w:r w:rsidRPr="009C2223">
        <w:t>(int):</w:t>
      </w:r>
      <w:r>
        <w:rPr>
          <w:b/>
          <w:bCs/>
        </w:rPr>
        <w:t>to</w:t>
      </w:r>
      <w:r w:rsidRPr="00816523">
        <w:t>:</w:t>
      </w:r>
      <w:r>
        <w:rPr>
          <w:i/>
          <w:iCs/>
        </w:rPr>
        <w:t>high mass</w:t>
      </w:r>
      <w:r w:rsidRPr="009C2223">
        <w:t>(int)</w:t>
      </w:r>
    </w:p>
    <w:p w14:paraId="7016BAB8" w14:textId="77777777" w:rsidR="00BB052D" w:rsidRDefault="00BB052D" w:rsidP="00BB052D">
      <w:pPr>
        <w:pStyle w:val="Heading3"/>
      </w:pPr>
      <w:r>
        <w:t>Returns</w:t>
      </w:r>
    </w:p>
    <w:p w14:paraId="33061CE1" w14:textId="01CDA8C6" w:rsidR="00BB052D" w:rsidRDefault="00BB052D" w:rsidP="00BB052D">
      <w:pPr>
        <w:pStyle w:val="Heading4"/>
      </w:pPr>
      <w:r>
        <w:t>Format</w:t>
      </w:r>
    </w:p>
    <w:p w14:paraId="58E89DEB" w14:textId="657BE999" w:rsidR="00086EBE" w:rsidRPr="000E67A9" w:rsidRDefault="00086EBE" w:rsidP="00086EBE">
      <w:pPr>
        <w:rPr>
          <w:b/>
          <w:bCs/>
        </w:rPr>
      </w:pPr>
      <w:r>
        <w:t>On success:</w:t>
      </w:r>
      <w:r>
        <w:br/>
      </w:r>
      <w:r w:rsidR="000E67A9" w:rsidRPr="00D66290">
        <w:rPr>
          <w:b/>
          <w:bCs/>
        </w:rPr>
        <w:t>BeginStream:LowMass:</w:t>
      </w:r>
      <w:r w:rsidR="000E67A9" w:rsidRPr="00D66290">
        <w:rPr>
          <w:i/>
          <w:iCs/>
        </w:rPr>
        <w:t>from</w:t>
      </w:r>
      <w:r w:rsidR="000E67A9" w:rsidRPr="00D66290">
        <w:rPr>
          <w:b/>
          <w:bCs/>
        </w:rPr>
        <w:t>:HighMass:</w:t>
      </w:r>
      <w:r w:rsidR="000E67A9" w:rsidRPr="00D66290">
        <w:rPr>
          <w:i/>
          <w:iCs/>
        </w:rPr>
        <w:t>to</w:t>
      </w:r>
      <w:r w:rsidR="000E67A9" w:rsidRPr="00D66290">
        <w:rPr>
          <w:b/>
          <w:bCs/>
        </w:rPr>
        <w:t>:SamplesPerAmu:</w:t>
      </w:r>
      <w:r w:rsidR="000E67A9" w:rsidRPr="00D66290">
        <w:rPr>
          <w:i/>
          <w:iCs/>
        </w:rPr>
        <w:t>samples per amu</w:t>
      </w:r>
      <w:r w:rsidR="000E67A9" w:rsidRPr="00D66290">
        <w:rPr>
          <w:b/>
          <w:bCs/>
        </w:rPr>
        <w:t>:sweep:</w:t>
      </w:r>
      <w:r w:rsidR="000E67A9" w:rsidRPr="00D66290">
        <w:rPr>
          <w:i/>
          <w:iCs/>
        </w:rPr>
        <w:t>sweepnum</w:t>
      </w:r>
    </w:p>
    <w:p w14:paraId="7A9CCEBC" w14:textId="3A5BBBBF" w:rsidR="00D66290" w:rsidRPr="009C2223" w:rsidRDefault="00086EBE">
      <w:r>
        <w:t>On failure:</w:t>
      </w:r>
      <w:r>
        <w:br/>
      </w:r>
      <w:r w:rsidRPr="00086EBE">
        <w:t xml:space="preserve">"error: sweep number </w:t>
      </w:r>
      <w:r w:rsidRPr="00D66290">
        <w:rPr>
          <w:i/>
          <w:iCs/>
        </w:rPr>
        <w:t>sweepnum</w:t>
      </w:r>
      <w:r w:rsidRPr="00086EBE">
        <w:t xml:space="preserve"> not present"</w:t>
      </w:r>
      <w:bookmarkStart w:id="312" w:name="_Toc78378570"/>
      <w:r w:rsidR="00D66290">
        <w:br w:type="page"/>
      </w:r>
    </w:p>
    <w:p w14:paraId="40352484" w14:textId="087138CD" w:rsidR="00BB052D" w:rsidRDefault="00BB052D" w:rsidP="00873933">
      <w:pPr>
        <w:pStyle w:val="Heading2"/>
      </w:pPr>
      <w:bookmarkStart w:id="313" w:name="_Toc78445191"/>
      <w:bookmarkStart w:id="314" w:name="_Toc78533103"/>
      <w:r>
        <w:lastRenderedPageBreak/>
        <w:t>sweep</w:t>
      </w:r>
      <w:bookmarkEnd w:id="312"/>
      <w:bookmarkEnd w:id="313"/>
      <w:bookmarkEnd w:id="314"/>
    </w:p>
    <w:p w14:paraId="0387CB84" w14:textId="5C7BAF72" w:rsidR="0076751C" w:rsidRDefault="0076751C" w:rsidP="0076751C">
      <w:r>
        <w:t>Starts sweep</w:t>
      </w:r>
      <w:r w:rsidR="00D66290">
        <w:t xml:space="preserve"> based on</w:t>
      </w:r>
      <w:r w:rsidR="009C2223">
        <w:t xml:space="preserve"> variables</w:t>
      </w:r>
      <w:r w:rsidR="00D66290">
        <w:t xml:space="preserve"> ScanSpeed, LowMass, HighMass, SamplesPerAmu</w:t>
      </w:r>
      <w:r w:rsidR="009C2223">
        <w:t>.</w:t>
      </w:r>
    </w:p>
    <w:p w14:paraId="42D2D0DC" w14:textId="1F90A675" w:rsidR="0076751C" w:rsidRDefault="0076751C" w:rsidP="0076751C">
      <w:pPr>
        <w:pStyle w:val="Heading3"/>
      </w:pPr>
      <w:r>
        <w:t>Arguments</w:t>
      </w:r>
    </w:p>
    <w:p w14:paraId="5BAC1B80" w14:textId="1006A253" w:rsidR="0076751C" w:rsidRDefault="0076751C" w:rsidP="0076751C">
      <w:r w:rsidRPr="00D66290">
        <w:rPr>
          <w:i/>
          <w:iCs/>
        </w:rPr>
        <w:t>count</w:t>
      </w:r>
      <w:r>
        <w:t xml:space="preserve"> (optional)</w:t>
      </w:r>
      <w:r w:rsidR="00D66290">
        <w:t xml:space="preserve"> - </w:t>
      </w:r>
      <w:r>
        <w:t>number of sweeps to perform before stopping</w:t>
      </w:r>
      <w:r w:rsidR="00D66290">
        <w:t xml:space="preserve"> (default = </w:t>
      </w:r>
      <w:r>
        <w:t>infinity</w:t>
      </w:r>
      <w:r w:rsidR="00D66290">
        <w:t>)</w:t>
      </w:r>
    </w:p>
    <w:p w14:paraId="0A52D81E" w14:textId="77777777" w:rsidR="009C2223" w:rsidRDefault="009C2223" w:rsidP="009C2223">
      <w:pPr>
        <w:pStyle w:val="Heading4"/>
      </w:pPr>
      <w:r>
        <w:t>Format</w:t>
      </w:r>
    </w:p>
    <w:p w14:paraId="698E11EE" w14:textId="5094CEB4" w:rsidR="009C2223" w:rsidRPr="009C2223" w:rsidRDefault="009C2223" w:rsidP="0076751C">
      <w:pPr>
        <w:rPr>
          <w:b/>
          <w:bCs/>
        </w:rPr>
      </w:pPr>
      <w:r>
        <w:rPr>
          <w:b/>
          <w:bCs/>
        </w:rPr>
        <w:t>sweep</w:t>
      </w:r>
      <w:r>
        <w:t>:</w:t>
      </w:r>
      <w:r>
        <w:rPr>
          <w:b/>
          <w:bCs/>
        </w:rPr>
        <w:t>count</w:t>
      </w:r>
      <w:r>
        <w:t>:</w:t>
      </w:r>
      <w:r>
        <w:rPr>
          <w:i/>
          <w:iCs/>
        </w:rPr>
        <w:t>count</w:t>
      </w:r>
      <w:r w:rsidRPr="009C2223">
        <w:t>(int)</w:t>
      </w:r>
    </w:p>
    <w:p w14:paraId="51C6B079" w14:textId="7D110CAD" w:rsidR="00BB052D" w:rsidRDefault="00BB052D" w:rsidP="00BB052D">
      <w:pPr>
        <w:pStyle w:val="Heading3"/>
      </w:pPr>
      <w:r>
        <w:t>Returns</w:t>
      </w:r>
    </w:p>
    <w:p w14:paraId="1220551E" w14:textId="799BA422" w:rsidR="00873933" w:rsidRPr="00873933" w:rsidRDefault="00873933" w:rsidP="00873933">
      <w:r>
        <w:t>Sweep information</w:t>
      </w:r>
    </w:p>
    <w:p w14:paraId="4E6CE799" w14:textId="77777777" w:rsidR="00BB052D" w:rsidRPr="00BB052D" w:rsidRDefault="00BB052D" w:rsidP="00BB052D">
      <w:pPr>
        <w:pStyle w:val="Heading4"/>
      </w:pPr>
      <w:r>
        <w:t>Format</w:t>
      </w:r>
    </w:p>
    <w:p w14:paraId="20E82C61" w14:textId="3E3C105A" w:rsidR="00873933" w:rsidRDefault="00873933" w:rsidP="00BB052D">
      <w:pPr>
        <w:rPr>
          <w:b/>
          <w:bCs/>
        </w:rPr>
      </w:pPr>
      <w:r>
        <w:t>inf:</w:t>
      </w:r>
      <w:r w:rsidRPr="009C2223">
        <w:rPr>
          <w:b/>
          <w:bCs/>
        </w:rPr>
        <w:t>FirstSweep</w:t>
      </w:r>
      <w:r>
        <w:t>:</w:t>
      </w:r>
      <w:r w:rsidRPr="009C2223">
        <w:rPr>
          <w:i/>
          <w:iCs/>
        </w:rPr>
        <w:t>first sweep number</w:t>
      </w:r>
      <w:r>
        <w:br/>
        <w:t>inf:</w:t>
      </w:r>
      <w:r w:rsidRPr="009C2223">
        <w:rPr>
          <w:b/>
          <w:bCs/>
        </w:rPr>
        <w:t>LastSweep</w:t>
      </w:r>
      <w:r>
        <w:t>:</w:t>
      </w:r>
      <w:r w:rsidRPr="009C2223">
        <w:rPr>
          <w:i/>
          <w:iCs/>
        </w:rPr>
        <w:t>last(</w:t>
      </w:r>
      <w:r w:rsidR="009C2223">
        <w:rPr>
          <w:i/>
          <w:iCs/>
        </w:rPr>
        <w:t xml:space="preserve">or </w:t>
      </w:r>
      <w:r w:rsidRPr="009C2223">
        <w:rPr>
          <w:i/>
          <w:iCs/>
        </w:rPr>
        <w:t>current) sweep number</w:t>
      </w:r>
    </w:p>
    <w:p w14:paraId="507D5E12" w14:textId="77777777" w:rsidR="00D66290" w:rsidRPr="00873933" w:rsidRDefault="00D66290" w:rsidP="00BB052D">
      <w:pPr>
        <w:rPr>
          <w:b/>
          <w:bCs/>
        </w:rPr>
      </w:pPr>
    </w:p>
    <w:p w14:paraId="33FDDCAA" w14:textId="66F3476B" w:rsidR="00BB052D" w:rsidRDefault="00BB052D" w:rsidP="00BB052D">
      <w:pPr>
        <w:pStyle w:val="Heading2"/>
      </w:pPr>
      <w:bookmarkStart w:id="315" w:name="_Toc78378571"/>
      <w:bookmarkStart w:id="316" w:name="_Toc78445192"/>
      <w:bookmarkStart w:id="317" w:name="_Toc78533104"/>
      <w:r>
        <w:t>stop</w:t>
      </w:r>
      <w:bookmarkEnd w:id="315"/>
      <w:bookmarkEnd w:id="316"/>
      <w:bookmarkEnd w:id="317"/>
    </w:p>
    <w:p w14:paraId="2D072D2B" w14:textId="7CF212D5" w:rsidR="00BB052D" w:rsidRDefault="00BB052D" w:rsidP="00BB052D">
      <w:pPr>
        <w:pStyle w:val="Heading3"/>
      </w:pPr>
      <w:r>
        <w:t>Function</w:t>
      </w:r>
    </w:p>
    <w:p w14:paraId="6DC980F8" w14:textId="79FDABD8" w:rsidR="000A6B20" w:rsidRPr="000A6B20" w:rsidRDefault="000A6B20" w:rsidP="000A6B20">
      <w:r>
        <w:t xml:space="preserve">Forces the </w:t>
      </w:r>
      <w:r w:rsidR="009C2223">
        <w:t>RGA</w:t>
      </w:r>
      <w:r>
        <w:t xml:space="preserve"> into an idle state</w:t>
      </w:r>
    </w:p>
    <w:p w14:paraId="56106F9F" w14:textId="2C05F5C7" w:rsidR="0076751C" w:rsidRDefault="0076751C" w:rsidP="0076751C">
      <w:r>
        <w:t>Stops sweeping</w:t>
      </w:r>
    </w:p>
    <w:p w14:paraId="7BB29647" w14:textId="214C2F27" w:rsidR="0076751C" w:rsidRDefault="0076751C" w:rsidP="0076751C">
      <w:r>
        <w:t>Stops streaming</w:t>
      </w:r>
    </w:p>
    <w:p w14:paraId="29EA84DE" w14:textId="77777777" w:rsidR="009C2223" w:rsidRDefault="009C2223" w:rsidP="009C2223">
      <w:pPr>
        <w:pStyle w:val="Heading4"/>
      </w:pPr>
      <w:r>
        <w:t>Format</w:t>
      </w:r>
    </w:p>
    <w:p w14:paraId="02B9B893" w14:textId="25309499" w:rsidR="009C2223" w:rsidRPr="009C2223" w:rsidRDefault="009C2223" w:rsidP="0076751C">
      <w:pPr>
        <w:rPr>
          <w:b/>
          <w:bCs/>
        </w:rPr>
      </w:pPr>
      <w:r>
        <w:rPr>
          <w:b/>
          <w:bCs/>
        </w:rPr>
        <w:t>stop</w:t>
      </w:r>
    </w:p>
    <w:p w14:paraId="075C8D93" w14:textId="089A1F06" w:rsidR="00BB052D" w:rsidRDefault="00BB052D" w:rsidP="00BB052D">
      <w:pPr>
        <w:pStyle w:val="Heading3"/>
      </w:pPr>
      <w:r>
        <w:t>Returns</w:t>
      </w:r>
    </w:p>
    <w:p w14:paraId="282CCA74" w14:textId="77F9437A" w:rsidR="00BB052D" w:rsidRPr="009C2223" w:rsidRDefault="009C2223" w:rsidP="00BB052D">
      <w:r>
        <w:t>N/A</w:t>
      </w:r>
    </w:p>
    <w:p w14:paraId="535D8B05" w14:textId="22F6E2EB" w:rsidR="00180175" w:rsidRDefault="00180175">
      <w:r>
        <w:br w:type="page"/>
      </w:r>
    </w:p>
    <w:p w14:paraId="746C2909" w14:textId="77777777" w:rsidR="0076751C" w:rsidRDefault="0076751C" w:rsidP="00BB052D"/>
    <w:p w14:paraId="63844FB8" w14:textId="392D2A58" w:rsidR="00BB052D" w:rsidRDefault="000A6B20" w:rsidP="00BB052D">
      <w:pPr>
        <w:pStyle w:val="Heading2"/>
      </w:pPr>
      <w:bookmarkStart w:id="318" w:name="_Toc78378572"/>
      <w:bookmarkStart w:id="319" w:name="_Toc78445193"/>
      <w:bookmarkStart w:id="320" w:name="_Toc78533105"/>
      <w:r>
        <w:t>s</w:t>
      </w:r>
      <w:r w:rsidR="00BB052D">
        <w:t>ymbols</w:t>
      </w:r>
      <w:bookmarkEnd w:id="318"/>
      <w:bookmarkEnd w:id="319"/>
      <w:bookmarkEnd w:id="320"/>
    </w:p>
    <w:p w14:paraId="584E1CEB" w14:textId="4F9ED2C7" w:rsidR="000A6B20" w:rsidRDefault="000A6B20" w:rsidP="000A6B20">
      <w:r>
        <w:t>Symbols are broken up into 4 categories:</w:t>
      </w:r>
    </w:p>
    <w:p w14:paraId="51CF1DE0" w14:textId="318A27F3" w:rsidR="004921D2" w:rsidRDefault="00FE3BAB" w:rsidP="000A6B20">
      <w:pPr>
        <w:rPr>
          <w:rStyle w:val="Hyperlink"/>
        </w:rPr>
      </w:pPr>
      <w:hyperlink w:anchor="_outputs_1" w:history="1">
        <w:r w:rsidR="000A6B20" w:rsidRPr="008A7243">
          <w:rPr>
            <w:rStyle w:val="Hyperlink"/>
          </w:rPr>
          <w:t>outputs</w:t>
        </w:r>
      </w:hyperlink>
      <w:r w:rsidR="000A6B20">
        <w:br/>
      </w:r>
      <w:hyperlink w:anchor="_calibration" w:history="1">
        <w:r w:rsidR="000A6B20" w:rsidRPr="008A7243">
          <w:rPr>
            <w:rStyle w:val="Hyperlink"/>
          </w:rPr>
          <w:t>calibration</w:t>
        </w:r>
      </w:hyperlink>
      <w:r w:rsidR="000A6B20">
        <w:br/>
      </w:r>
      <w:hyperlink w:anchor="_controls" w:history="1">
        <w:r w:rsidR="000A6B20" w:rsidRPr="008A7243">
          <w:rPr>
            <w:rStyle w:val="Hyperlink"/>
          </w:rPr>
          <w:t>controls</w:t>
        </w:r>
      </w:hyperlink>
      <w:r w:rsidR="000A6B20">
        <w:br/>
      </w:r>
      <w:hyperlink w:anchor="_hardware" w:history="1">
        <w:r w:rsidR="000A6B20" w:rsidRPr="008A7243">
          <w:rPr>
            <w:rStyle w:val="Hyperlink"/>
          </w:rPr>
          <w:t>hardware</w:t>
        </w:r>
      </w:hyperlink>
    </w:p>
    <w:p w14:paraId="15C77C8C" w14:textId="3DB6E93B" w:rsidR="004921D2" w:rsidRPr="004921D2" w:rsidRDefault="004921D2" w:rsidP="004921D2">
      <w:r>
        <w:t xml:space="preserve">To see a complete list of the symbols and their functionalities, see the </w:t>
      </w:r>
      <w:hyperlink w:anchor="_Symbols_1" w:history="1">
        <w:r w:rsidRPr="008A7243">
          <w:rPr>
            <w:rStyle w:val="Hyperlink"/>
          </w:rPr>
          <w:t>Symbols</w:t>
        </w:r>
      </w:hyperlink>
      <w:r>
        <w:t xml:space="preserve"> section.</w:t>
      </w:r>
    </w:p>
    <w:p w14:paraId="65F32D9E" w14:textId="7291C9C7" w:rsidR="00BB052D" w:rsidRDefault="00BB052D" w:rsidP="00BB052D">
      <w:pPr>
        <w:pStyle w:val="Heading3"/>
      </w:pPr>
      <w:r>
        <w:t>Function</w:t>
      </w:r>
    </w:p>
    <w:p w14:paraId="5DF6CD87" w14:textId="746F2C09" w:rsidR="000A6B20" w:rsidRDefault="000A6B20" w:rsidP="000A6B20">
      <w:r>
        <w:t>Returns all symbol values</w:t>
      </w:r>
    </w:p>
    <w:p w14:paraId="67ECC3CD" w14:textId="77777777" w:rsidR="00180175" w:rsidRDefault="00180175" w:rsidP="00180175">
      <w:pPr>
        <w:pStyle w:val="Heading4"/>
      </w:pPr>
      <w:r>
        <w:t>Format</w:t>
      </w:r>
    </w:p>
    <w:p w14:paraId="67F95984" w14:textId="29893FB7" w:rsidR="00180175" w:rsidRPr="00180175" w:rsidRDefault="00180175" w:rsidP="000A6B20">
      <w:pPr>
        <w:rPr>
          <w:b/>
          <w:bCs/>
        </w:rPr>
      </w:pPr>
      <w:r>
        <w:rPr>
          <w:b/>
          <w:bCs/>
        </w:rPr>
        <w:t>symbols</w:t>
      </w:r>
    </w:p>
    <w:p w14:paraId="3D29F631" w14:textId="505A2E60" w:rsidR="00BB052D" w:rsidRDefault="00BB052D" w:rsidP="00BB052D">
      <w:pPr>
        <w:pStyle w:val="Heading3"/>
      </w:pPr>
      <w:r>
        <w:t>Returns</w:t>
      </w:r>
    </w:p>
    <w:p w14:paraId="2EB2091E" w14:textId="23AED5BD" w:rsidR="000A6B20" w:rsidRPr="000A6B20" w:rsidRDefault="00180175" w:rsidP="000A6B20">
      <w:r>
        <w:t xml:space="preserve">A list of all </w:t>
      </w:r>
      <w:r w:rsidR="000A6B20">
        <w:t>symbols</w:t>
      </w:r>
    </w:p>
    <w:p w14:paraId="0DD68FF1" w14:textId="5E24A0F4" w:rsidR="00BB052D" w:rsidRDefault="00BB052D" w:rsidP="00BB052D">
      <w:pPr>
        <w:pStyle w:val="Heading4"/>
      </w:pPr>
      <w:r>
        <w:t>Format</w:t>
      </w:r>
    </w:p>
    <w:p w14:paraId="3E3FA275" w14:textId="592981F4" w:rsidR="000A6B20" w:rsidRDefault="000A6B20" w:rsidP="000A6B20">
      <w:pPr>
        <w:rPr>
          <w:b/>
          <w:bCs/>
        </w:rPr>
      </w:pPr>
      <w:r>
        <w:t>ok:</w:t>
      </w:r>
      <w:r>
        <w:rPr>
          <w:b/>
          <w:bCs/>
        </w:rPr>
        <w:t>symbol name</w:t>
      </w:r>
      <w:r>
        <w:t>:</w:t>
      </w:r>
      <w:r w:rsidRPr="0093409F">
        <w:rPr>
          <w:i/>
          <w:iCs/>
        </w:rPr>
        <w:t>symbol value</w:t>
      </w:r>
    </w:p>
    <w:p w14:paraId="286B4DED" w14:textId="05266EC9" w:rsidR="000A6B20" w:rsidRPr="000A6B20" w:rsidRDefault="000A6B20" w:rsidP="000A6B20">
      <w:r>
        <w:t>for all symbols</w:t>
      </w:r>
    </w:p>
    <w:p w14:paraId="0E2CB0B9" w14:textId="609A8CB1" w:rsidR="00EE365A" w:rsidRDefault="00EE365A">
      <w:r>
        <w:br w:type="page"/>
      </w:r>
    </w:p>
    <w:p w14:paraId="779C0534" w14:textId="711E77AE" w:rsidR="00BB052D" w:rsidRDefault="00BB052D" w:rsidP="00BB052D">
      <w:pPr>
        <w:pStyle w:val="Heading2"/>
      </w:pPr>
      <w:bookmarkStart w:id="321" w:name="_controls"/>
      <w:bookmarkStart w:id="322" w:name="_Toc78378573"/>
      <w:bookmarkStart w:id="323" w:name="_Toc78445194"/>
      <w:bookmarkStart w:id="324" w:name="_Toc78533106"/>
      <w:bookmarkEnd w:id="321"/>
      <w:r>
        <w:lastRenderedPageBreak/>
        <w:t>controls</w:t>
      </w:r>
      <w:bookmarkEnd w:id="322"/>
      <w:bookmarkEnd w:id="323"/>
      <w:bookmarkEnd w:id="324"/>
    </w:p>
    <w:p w14:paraId="38E2317E" w14:textId="1E86350F" w:rsidR="000A6B20" w:rsidRDefault="000A6B20" w:rsidP="000A6B20">
      <w:r>
        <w:t>The controls subset of all symbols</w:t>
      </w:r>
    </w:p>
    <w:p w14:paraId="1DAE3BA5" w14:textId="418B7A12" w:rsidR="000A6B20" w:rsidRDefault="000A6B20" w:rsidP="000A6B20">
      <w:r>
        <w:t>All control variables:</w:t>
      </w:r>
    </w:p>
    <w:p w14:paraId="37809A85" w14:textId="54934023" w:rsidR="00BB052D" w:rsidRDefault="000A6B20" w:rsidP="002B3D52">
      <w:r>
        <w:t>LowMass</w:t>
      </w:r>
      <w:r w:rsidR="002B3D52">
        <w:br/>
      </w:r>
      <w:r>
        <w:t>HighMass</w:t>
      </w:r>
      <w:r w:rsidR="002B3D52">
        <w:br/>
      </w:r>
      <w:r>
        <w:t>SamplesPerAmu</w:t>
      </w:r>
      <w:r w:rsidR="002B3D52">
        <w:br/>
      </w:r>
      <w:r>
        <w:t>ScanSpeed</w:t>
      </w:r>
      <w:r w:rsidR="002B3D52">
        <w:br/>
      </w:r>
      <w:r>
        <w:t>AutoZero</w:t>
      </w:r>
      <w:r w:rsidR="002B3D52">
        <w:br/>
      </w:r>
      <w:r>
        <w:t>AutoStream</w:t>
      </w:r>
      <w:r w:rsidR="002B3D52">
        <w:br/>
      </w:r>
      <w:r>
        <w:t>Filament</w:t>
      </w:r>
      <w:r w:rsidR="002B3D52">
        <w:br/>
      </w:r>
      <w:r>
        <w:t>MultiplierVolts</w:t>
      </w:r>
      <w:r w:rsidR="002B3D52">
        <w:br/>
      </w:r>
      <w:r>
        <w:t>FilamentEmissionMa</w:t>
      </w:r>
      <w:r w:rsidR="002B3D52">
        <w:br/>
      </w:r>
      <w:r>
        <w:t>ElectronVolts</w:t>
      </w:r>
      <w:r w:rsidR="002B3D52">
        <w:br/>
      </w:r>
      <w:r>
        <w:t>Focus1Volts</w:t>
      </w:r>
      <w:r w:rsidR="002B3D52">
        <w:br/>
      </w:r>
      <w:r>
        <w:t>SamplesPerLine</w:t>
      </w:r>
      <w:r w:rsidR="002B3D52">
        <w:br/>
      </w:r>
      <w:r>
        <w:t>Encoding</w:t>
      </w:r>
    </w:p>
    <w:p w14:paraId="434157D9" w14:textId="77777777" w:rsidR="00EE365A" w:rsidRDefault="00EE365A" w:rsidP="00EE365A">
      <w:pPr>
        <w:pStyle w:val="Heading4"/>
      </w:pPr>
      <w:r>
        <w:t>Format</w:t>
      </w:r>
    </w:p>
    <w:p w14:paraId="30105329" w14:textId="3B3A15FD" w:rsidR="00EE365A" w:rsidRPr="00EE365A" w:rsidRDefault="00EE365A" w:rsidP="002B3D52">
      <w:pPr>
        <w:rPr>
          <w:b/>
          <w:bCs/>
        </w:rPr>
      </w:pPr>
      <w:r>
        <w:rPr>
          <w:b/>
          <w:bCs/>
        </w:rPr>
        <w:t>controls</w:t>
      </w:r>
    </w:p>
    <w:p w14:paraId="5BB4B941" w14:textId="0A8BF0A9" w:rsidR="00BB052D" w:rsidRDefault="00BB052D" w:rsidP="00BB052D">
      <w:pPr>
        <w:pStyle w:val="Heading3"/>
      </w:pPr>
      <w:r>
        <w:t>Returns</w:t>
      </w:r>
    </w:p>
    <w:p w14:paraId="359C3573" w14:textId="4964B4F1" w:rsidR="002B3D52" w:rsidRPr="002B3D52" w:rsidRDefault="0062194A" w:rsidP="002B3D52">
      <w:r>
        <w:t>A list of a</w:t>
      </w:r>
      <w:r w:rsidR="002B3D52">
        <w:t>ll control variables</w:t>
      </w:r>
    </w:p>
    <w:p w14:paraId="3F33E3C1" w14:textId="77777777" w:rsidR="00BB052D" w:rsidRPr="00BB052D" w:rsidRDefault="00BB052D" w:rsidP="00BB052D">
      <w:pPr>
        <w:pStyle w:val="Heading4"/>
      </w:pPr>
      <w:r>
        <w:t>Format</w:t>
      </w:r>
    </w:p>
    <w:p w14:paraId="044492EC" w14:textId="77777777" w:rsidR="002B3D52" w:rsidRDefault="002B3D52" w:rsidP="002B3D52">
      <w:pPr>
        <w:rPr>
          <w:b/>
          <w:bCs/>
        </w:rPr>
      </w:pPr>
      <w:r>
        <w:t>ok:</w:t>
      </w:r>
      <w:r>
        <w:rPr>
          <w:b/>
          <w:bCs/>
        </w:rPr>
        <w:t>symbol name</w:t>
      </w:r>
      <w:r>
        <w:t>:</w:t>
      </w:r>
      <w:r w:rsidRPr="0062194A">
        <w:rPr>
          <w:i/>
          <w:iCs/>
        </w:rPr>
        <w:t>symbol value</w:t>
      </w:r>
    </w:p>
    <w:p w14:paraId="5B7D791C" w14:textId="42B507E8" w:rsidR="00BB052D" w:rsidRDefault="002B3D52" w:rsidP="00BB052D">
      <w:r>
        <w:t>for all symbols in the control category</w:t>
      </w:r>
    </w:p>
    <w:p w14:paraId="49FE2A86" w14:textId="77777777" w:rsidR="00EE365A" w:rsidRDefault="00EE365A">
      <w:pPr>
        <w:rPr>
          <w:rFonts w:asciiTheme="majorHAnsi" w:eastAsiaTheme="majorEastAsia" w:hAnsiTheme="majorHAnsi" w:cstheme="majorBidi"/>
          <w:color w:val="2F5496" w:themeColor="accent1" w:themeShade="BF"/>
          <w:sz w:val="26"/>
          <w:szCs w:val="26"/>
        </w:rPr>
      </w:pPr>
      <w:bookmarkStart w:id="325" w:name="_outputs"/>
      <w:bookmarkStart w:id="326" w:name="_Toc78378574"/>
      <w:bookmarkEnd w:id="325"/>
      <w:r>
        <w:br w:type="page"/>
      </w:r>
    </w:p>
    <w:p w14:paraId="092ABD4F" w14:textId="3A78DE8A" w:rsidR="002B3D52" w:rsidRDefault="002B3D52" w:rsidP="002B3D52">
      <w:pPr>
        <w:pStyle w:val="Heading2"/>
      </w:pPr>
      <w:bookmarkStart w:id="327" w:name="_outputs_1"/>
      <w:bookmarkStart w:id="328" w:name="_Toc78445195"/>
      <w:bookmarkStart w:id="329" w:name="_Toc78533107"/>
      <w:bookmarkEnd w:id="327"/>
      <w:r>
        <w:lastRenderedPageBreak/>
        <w:t>outputs</w:t>
      </w:r>
      <w:bookmarkEnd w:id="326"/>
      <w:bookmarkEnd w:id="328"/>
      <w:bookmarkEnd w:id="329"/>
    </w:p>
    <w:p w14:paraId="47AD2E3B" w14:textId="63E3B19A" w:rsidR="002B3D52" w:rsidRDefault="002B3D52" w:rsidP="002B3D52">
      <w:r>
        <w:t>The outputs subset of all symbols</w:t>
      </w:r>
    </w:p>
    <w:p w14:paraId="0E56C822" w14:textId="77777777" w:rsidR="004921D2" w:rsidRDefault="002B3D52" w:rsidP="002B3D52">
      <w:r>
        <w:t>All output variables:</w:t>
      </w:r>
    </w:p>
    <w:p w14:paraId="2378DC32" w14:textId="377E6881" w:rsidR="004921D2" w:rsidRDefault="002B3D52" w:rsidP="002B3D52">
      <w:r>
        <w:t>GroundVolts</w:t>
      </w:r>
      <w:r>
        <w:br/>
        <w:t>ReferenceVolts</w:t>
      </w:r>
      <w:r>
        <w:br/>
        <w:t>PiraniTorr</w:t>
      </w:r>
      <w:r>
        <w:br/>
        <w:t>PiraniVolts</w:t>
      </w:r>
      <w:r>
        <w:br/>
        <w:t>PiraniOhms</w:t>
      </w:r>
      <w:r>
        <w:br/>
        <w:t>PiraniTempVolts</w:t>
      </w:r>
      <w:r>
        <w:br/>
        <w:t>SupplyVolts</w:t>
      </w:r>
      <w:r>
        <w:br/>
        <w:t>QuadrupoleDegC</w:t>
      </w:r>
      <w:r>
        <w:br/>
        <w:t>InteriorDegC</w:t>
      </w:r>
      <w:r>
        <w:br/>
        <w:t>IonizerVolts</w:t>
      </w:r>
      <w:r>
        <w:br/>
        <w:t>IonizerAmps</w:t>
      </w:r>
      <w:r>
        <w:br/>
        <w:t>IonizerOhms</w:t>
      </w:r>
      <w:r>
        <w:br/>
        <w:t>RfAmpVolts</w:t>
      </w:r>
      <w:r>
        <w:br/>
        <w:t>SourceGrid1Ma</w:t>
      </w:r>
      <w:r>
        <w:br/>
        <w:t>SourceGrid2Ma</w:t>
      </w:r>
      <w:r>
        <w:br/>
        <w:t>FilamentDacCoarse</w:t>
      </w:r>
      <w:r>
        <w:br/>
        <w:t>FilamentDacFine</w:t>
      </w:r>
      <w:r>
        <w:br/>
        <w:t>FilamentPowerPct</w:t>
      </w:r>
      <w:r>
        <w:br/>
        <w:t>FbPlus</w:t>
      </w:r>
      <w:r>
        <w:br/>
        <w:t>FbMinus</w:t>
      </w:r>
      <w:r>
        <w:br/>
        <w:t>Focus1FB</w:t>
      </w:r>
      <w:r>
        <w:br/>
        <w:t>PiraniCorrVolts</w:t>
      </w:r>
      <w:r>
        <w:br/>
        <w:t>RepellerVolts</w:t>
      </w:r>
      <w:r>
        <w:br/>
        <w:t>PressureAmps</w:t>
      </w:r>
      <w:r>
        <w:br/>
        <w:t>PressureTorr</w:t>
      </w:r>
      <w:r>
        <w:br/>
        <w:t>FilamentStatus</w:t>
      </w:r>
      <w:r>
        <w:br/>
        <w:t>DegasMa</w:t>
      </w:r>
      <w:r w:rsidR="004921D2">
        <w:br/>
        <w:t>IsIdle</w:t>
      </w:r>
      <w:r w:rsidR="004921D2">
        <w:br/>
        <w:t>LastSweep</w:t>
      </w:r>
      <w:r w:rsidR="004921D2">
        <w:br/>
        <w:t>FirstSweep</w:t>
      </w:r>
    </w:p>
    <w:p w14:paraId="37418542" w14:textId="77777777" w:rsidR="0062194A" w:rsidRDefault="0062194A" w:rsidP="0062194A">
      <w:pPr>
        <w:pStyle w:val="Heading4"/>
      </w:pPr>
      <w:r>
        <w:t>Format</w:t>
      </w:r>
    </w:p>
    <w:p w14:paraId="077BE65F" w14:textId="33BEE728" w:rsidR="0062194A" w:rsidRPr="0062194A" w:rsidRDefault="0062194A" w:rsidP="002B3D52">
      <w:pPr>
        <w:rPr>
          <w:b/>
          <w:bCs/>
        </w:rPr>
      </w:pPr>
      <w:r>
        <w:rPr>
          <w:b/>
          <w:bCs/>
        </w:rPr>
        <w:t>outputs</w:t>
      </w:r>
    </w:p>
    <w:p w14:paraId="7CF4B618" w14:textId="0B4F8EF7" w:rsidR="002B3D52" w:rsidRDefault="002B3D52" w:rsidP="002B3D52">
      <w:pPr>
        <w:pStyle w:val="Heading3"/>
      </w:pPr>
      <w:r>
        <w:t>Returns</w:t>
      </w:r>
    </w:p>
    <w:p w14:paraId="52FAAB15" w14:textId="6D390F7F" w:rsidR="002B3D52" w:rsidRPr="002B3D52" w:rsidRDefault="0062194A" w:rsidP="002B3D52">
      <w:r>
        <w:t>A list of a</w:t>
      </w:r>
      <w:r w:rsidR="002B3D52">
        <w:t>ll output variables</w:t>
      </w:r>
    </w:p>
    <w:p w14:paraId="758221E9" w14:textId="77777777" w:rsidR="002B3D52" w:rsidRPr="00BB052D" w:rsidRDefault="002B3D52" w:rsidP="002B3D52">
      <w:pPr>
        <w:pStyle w:val="Heading4"/>
      </w:pPr>
      <w:r>
        <w:t>Format</w:t>
      </w:r>
    </w:p>
    <w:p w14:paraId="1C5BED52" w14:textId="77777777" w:rsidR="002B3D52" w:rsidRDefault="002B3D52" w:rsidP="002B3D52">
      <w:pPr>
        <w:rPr>
          <w:b/>
          <w:bCs/>
        </w:rPr>
      </w:pPr>
      <w:r>
        <w:t>ok:</w:t>
      </w:r>
      <w:r>
        <w:rPr>
          <w:b/>
          <w:bCs/>
        </w:rPr>
        <w:t>symbol name</w:t>
      </w:r>
      <w:r>
        <w:t>:</w:t>
      </w:r>
      <w:r w:rsidRPr="0062194A">
        <w:rPr>
          <w:i/>
          <w:iCs/>
        </w:rPr>
        <w:t>symbol value</w:t>
      </w:r>
    </w:p>
    <w:p w14:paraId="0DAC1811" w14:textId="7BE13884" w:rsidR="002B3D52" w:rsidRDefault="002B3D52" w:rsidP="002B3D52">
      <w:r>
        <w:t>for all symbols in the outputs category</w:t>
      </w:r>
    </w:p>
    <w:p w14:paraId="04084595" w14:textId="588357BB" w:rsidR="00BB052D" w:rsidRDefault="00BB052D" w:rsidP="00BB052D"/>
    <w:p w14:paraId="3F9EBC10" w14:textId="6A28BA58" w:rsidR="002B3D52" w:rsidRDefault="002B3D52" w:rsidP="002B3D52">
      <w:pPr>
        <w:pStyle w:val="Heading2"/>
      </w:pPr>
      <w:bookmarkStart w:id="330" w:name="_calibration"/>
      <w:bookmarkStart w:id="331" w:name="_Toc78378575"/>
      <w:bookmarkStart w:id="332" w:name="_Toc78445196"/>
      <w:bookmarkStart w:id="333" w:name="_Toc78533108"/>
      <w:bookmarkEnd w:id="330"/>
      <w:r>
        <w:t>calibration</w:t>
      </w:r>
      <w:bookmarkEnd w:id="331"/>
      <w:bookmarkEnd w:id="332"/>
      <w:bookmarkEnd w:id="333"/>
    </w:p>
    <w:p w14:paraId="47A1976A" w14:textId="76573D2E" w:rsidR="002B3D52" w:rsidRDefault="002B3D52" w:rsidP="002B3D52">
      <w:r>
        <w:t>The calibration subset of all symbols</w:t>
      </w:r>
    </w:p>
    <w:p w14:paraId="1B58DAB5" w14:textId="77777777" w:rsidR="002B3D52" w:rsidRDefault="002B3D52" w:rsidP="002B3D52">
      <w:r>
        <w:t>All calibration variables:</w:t>
      </w:r>
    </w:p>
    <w:p w14:paraId="1BD0A5EA" w14:textId="7D4BFCE8" w:rsidR="002B3D52" w:rsidRDefault="002B3D52" w:rsidP="00C032E8">
      <w:r w:rsidRPr="002B3D52">
        <w:t>SerialNumber</w:t>
      </w:r>
      <w:r w:rsidR="00C032E8">
        <w:br/>
      </w:r>
      <w:r w:rsidRPr="002B3D52">
        <w:t>ModelNumber</w:t>
      </w:r>
      <w:r w:rsidR="00C032E8">
        <w:br/>
      </w:r>
      <w:r w:rsidRPr="002B3D52">
        <w:t>PiraniZero</w:t>
      </w:r>
      <w:r w:rsidR="00C032E8">
        <w:br/>
      </w:r>
      <w:r w:rsidRPr="002B3D52">
        <w:t>Pirani1ATM</w:t>
      </w:r>
      <w:r w:rsidR="00C032E8">
        <w:br/>
      </w:r>
      <w:r w:rsidRPr="002B3D52">
        <w:t>SwSettleTicks</w:t>
      </w:r>
      <w:r w:rsidR="00C032E8">
        <w:br/>
      </w:r>
      <w:r w:rsidRPr="002B3D52">
        <w:t>RfSettleTicks</w:t>
      </w:r>
      <w:r w:rsidR="00C032E8">
        <w:br/>
      </w:r>
      <w:r w:rsidRPr="002B3D52">
        <w:t>TotalOffset</w:t>
      </w:r>
      <w:r w:rsidR="00C032E8">
        <w:br/>
      </w:r>
      <w:r w:rsidRPr="002B3D52">
        <w:t>PartialOffset</w:t>
      </w:r>
      <w:r w:rsidR="00C032E8">
        <w:br/>
      </w:r>
      <w:r w:rsidRPr="002B3D52">
        <w:t>LowCalMass</w:t>
      </w:r>
      <w:r w:rsidR="00C032E8">
        <w:br/>
      </w:r>
      <w:r w:rsidRPr="002B3D52">
        <w:t>LowCalResolution</w:t>
      </w:r>
      <w:r w:rsidR="00C032E8">
        <w:br/>
      </w:r>
      <w:r w:rsidRPr="002B3D52">
        <w:t>LowCalIonEnergy</w:t>
      </w:r>
      <w:r w:rsidR="00C032E8">
        <w:br/>
      </w:r>
      <w:r w:rsidRPr="002B3D52">
        <w:t>LowCalPosition</w:t>
      </w:r>
      <w:r w:rsidR="00C032E8">
        <w:br/>
      </w:r>
      <w:r w:rsidRPr="002B3D52">
        <w:t>HighCalMass</w:t>
      </w:r>
      <w:r w:rsidR="00C032E8">
        <w:br/>
      </w:r>
      <w:r w:rsidRPr="002B3D52">
        <w:t>HighCalResolution</w:t>
      </w:r>
      <w:r w:rsidR="00C032E8">
        <w:br/>
      </w:r>
      <w:r w:rsidRPr="002B3D52">
        <w:t>HighCalIonEnergy</w:t>
      </w:r>
      <w:r w:rsidR="00C032E8">
        <w:br/>
      </w:r>
      <w:r w:rsidRPr="002B3D52">
        <w:t>HighCalPosition</w:t>
      </w:r>
      <w:r w:rsidR="00C032E8">
        <w:br/>
      </w:r>
      <w:r w:rsidRPr="002B3D52">
        <w:t>TotalCapPf</w:t>
      </w:r>
      <w:r w:rsidR="00C032E8">
        <w:br/>
      </w:r>
      <w:r w:rsidRPr="002B3D52">
        <w:t>PartialCapPf</w:t>
      </w:r>
      <w:r w:rsidR="00C032E8">
        <w:br/>
      </w:r>
      <w:r w:rsidRPr="002B3D52">
        <w:t>TotalSensitivity</w:t>
      </w:r>
      <w:r w:rsidR="00C032E8">
        <w:br/>
      </w:r>
      <w:r w:rsidRPr="002B3D52">
        <w:t>PartialSensitivity</w:t>
      </w:r>
      <w:r w:rsidR="00C032E8">
        <w:br/>
      </w:r>
      <w:r w:rsidRPr="002B3D52">
        <w:t>VersionMajor</w:t>
      </w:r>
      <w:r w:rsidR="00C032E8">
        <w:br/>
      </w:r>
      <w:r w:rsidRPr="002B3D52">
        <w:t xml:space="preserve">VersionMinor </w:t>
      </w:r>
    </w:p>
    <w:p w14:paraId="0FA29E3E" w14:textId="77777777" w:rsidR="00690834" w:rsidRDefault="00690834" w:rsidP="00690834">
      <w:pPr>
        <w:pStyle w:val="Heading4"/>
      </w:pPr>
      <w:r>
        <w:t>Format</w:t>
      </w:r>
    </w:p>
    <w:p w14:paraId="67324C36" w14:textId="4ECC43F3" w:rsidR="00690834" w:rsidRPr="00690834" w:rsidRDefault="00690834" w:rsidP="00C032E8">
      <w:pPr>
        <w:rPr>
          <w:b/>
          <w:bCs/>
        </w:rPr>
      </w:pPr>
      <w:r>
        <w:rPr>
          <w:b/>
          <w:bCs/>
        </w:rPr>
        <w:t>calibration</w:t>
      </w:r>
    </w:p>
    <w:p w14:paraId="65E19DB2" w14:textId="2402D5CC" w:rsidR="002B3D52" w:rsidRDefault="002B3D52" w:rsidP="002B3D52">
      <w:pPr>
        <w:pStyle w:val="Heading3"/>
      </w:pPr>
      <w:r>
        <w:t>Returns</w:t>
      </w:r>
    </w:p>
    <w:p w14:paraId="1B6B980C" w14:textId="4B34E6D7" w:rsidR="002B3D52" w:rsidRPr="002B3D52" w:rsidRDefault="00690834" w:rsidP="002B3D52">
      <w:r>
        <w:t>A list of a</w:t>
      </w:r>
      <w:r w:rsidR="002B3D52">
        <w:t>ll calibration variables</w:t>
      </w:r>
    </w:p>
    <w:p w14:paraId="09B4CACC" w14:textId="77777777" w:rsidR="002B3D52" w:rsidRPr="00BB052D" w:rsidRDefault="002B3D52" w:rsidP="002B3D52">
      <w:pPr>
        <w:pStyle w:val="Heading4"/>
      </w:pPr>
      <w:r>
        <w:t>Format</w:t>
      </w:r>
    </w:p>
    <w:p w14:paraId="77D49DB1" w14:textId="77777777" w:rsidR="002B3D52" w:rsidRDefault="002B3D52" w:rsidP="002B3D52">
      <w:pPr>
        <w:rPr>
          <w:b/>
          <w:bCs/>
        </w:rPr>
      </w:pPr>
      <w:r>
        <w:t>ok:</w:t>
      </w:r>
      <w:r>
        <w:rPr>
          <w:b/>
          <w:bCs/>
        </w:rPr>
        <w:t>symbol name</w:t>
      </w:r>
      <w:r>
        <w:t>:</w:t>
      </w:r>
      <w:r w:rsidRPr="00690834">
        <w:rPr>
          <w:i/>
          <w:iCs/>
        </w:rPr>
        <w:t>symbol value</w:t>
      </w:r>
    </w:p>
    <w:p w14:paraId="32B2883C" w14:textId="0550D72F" w:rsidR="002B3D52" w:rsidRDefault="002B3D52" w:rsidP="002B3D52">
      <w:r>
        <w:t>for all symbols in the calibration category</w:t>
      </w:r>
    </w:p>
    <w:p w14:paraId="41C981AB" w14:textId="75CB792E" w:rsidR="00690834" w:rsidRDefault="00690834">
      <w:r>
        <w:br w:type="page"/>
      </w:r>
    </w:p>
    <w:p w14:paraId="5E74DF7C" w14:textId="0F777CA2" w:rsidR="00C032E8" w:rsidRDefault="00C032E8" w:rsidP="00C032E8">
      <w:pPr>
        <w:pStyle w:val="Heading2"/>
      </w:pPr>
      <w:bookmarkStart w:id="334" w:name="_hardware"/>
      <w:bookmarkStart w:id="335" w:name="_Toc78378576"/>
      <w:bookmarkStart w:id="336" w:name="_Toc78445197"/>
      <w:bookmarkStart w:id="337" w:name="_Toc78533109"/>
      <w:bookmarkEnd w:id="334"/>
      <w:r>
        <w:lastRenderedPageBreak/>
        <w:t>hardware</w:t>
      </w:r>
      <w:bookmarkEnd w:id="335"/>
      <w:bookmarkEnd w:id="336"/>
      <w:bookmarkEnd w:id="337"/>
    </w:p>
    <w:p w14:paraId="44AE84B1" w14:textId="6212D2CA" w:rsidR="00C032E8" w:rsidRDefault="00C032E8" w:rsidP="00C032E8">
      <w:r>
        <w:t>The hardware subset of all symbols</w:t>
      </w:r>
    </w:p>
    <w:p w14:paraId="48B13852" w14:textId="77777777" w:rsidR="005D7E1E" w:rsidRDefault="00C032E8" w:rsidP="005D7E1E">
      <w:r>
        <w:t>All hardware variables:</w:t>
      </w:r>
    </w:p>
    <w:p w14:paraId="688AB50D" w14:textId="4788AEEE" w:rsidR="005D7E1E" w:rsidRDefault="005D7E1E" w:rsidP="005D7E1E">
      <w:r w:rsidRPr="005D7E1E">
        <w:t>BaudRate</w:t>
      </w:r>
      <w:r>
        <w:br/>
      </w:r>
      <w:r w:rsidRPr="005D7E1E">
        <w:t>DegasTimer</w:t>
      </w:r>
    </w:p>
    <w:p w14:paraId="14C08604" w14:textId="77777777" w:rsidR="00690834" w:rsidRDefault="00690834" w:rsidP="00690834">
      <w:pPr>
        <w:pStyle w:val="Heading4"/>
      </w:pPr>
      <w:r>
        <w:t>Format</w:t>
      </w:r>
    </w:p>
    <w:p w14:paraId="61ABBEB8" w14:textId="28F88354" w:rsidR="00690834" w:rsidRPr="00690834" w:rsidRDefault="00690834" w:rsidP="005D7E1E">
      <w:pPr>
        <w:rPr>
          <w:b/>
          <w:bCs/>
        </w:rPr>
      </w:pPr>
      <w:r>
        <w:rPr>
          <w:b/>
          <w:bCs/>
        </w:rPr>
        <w:t>hardware</w:t>
      </w:r>
    </w:p>
    <w:p w14:paraId="347A6FEE" w14:textId="2E96C184" w:rsidR="00C032E8" w:rsidRDefault="00C032E8" w:rsidP="005D7E1E">
      <w:pPr>
        <w:pStyle w:val="Heading3"/>
      </w:pPr>
      <w:r>
        <w:t>Returns</w:t>
      </w:r>
    </w:p>
    <w:p w14:paraId="5824C7A4" w14:textId="3D3D5AA6" w:rsidR="00C032E8" w:rsidRPr="002B3D52" w:rsidRDefault="00690834" w:rsidP="00C032E8">
      <w:r>
        <w:t>A list of a</w:t>
      </w:r>
      <w:r w:rsidR="00C032E8">
        <w:t>ll hardware variables</w:t>
      </w:r>
    </w:p>
    <w:p w14:paraId="160BB1AD" w14:textId="77777777" w:rsidR="00C032E8" w:rsidRPr="00BB052D" w:rsidRDefault="00C032E8" w:rsidP="00C032E8">
      <w:pPr>
        <w:pStyle w:val="Heading4"/>
      </w:pPr>
      <w:r>
        <w:t>Format</w:t>
      </w:r>
    </w:p>
    <w:p w14:paraId="59ABFE2E" w14:textId="77777777" w:rsidR="00C032E8" w:rsidRDefault="00C032E8" w:rsidP="00C032E8">
      <w:pPr>
        <w:rPr>
          <w:b/>
          <w:bCs/>
        </w:rPr>
      </w:pPr>
      <w:r>
        <w:t>ok:</w:t>
      </w:r>
      <w:r>
        <w:rPr>
          <w:b/>
          <w:bCs/>
        </w:rPr>
        <w:t>symbol name</w:t>
      </w:r>
      <w:r>
        <w:t>:</w:t>
      </w:r>
      <w:r w:rsidRPr="00690834">
        <w:rPr>
          <w:i/>
          <w:iCs/>
        </w:rPr>
        <w:t>symbol value</w:t>
      </w:r>
    </w:p>
    <w:p w14:paraId="36431DBA" w14:textId="39FA7119" w:rsidR="00C032E8" w:rsidRDefault="00C032E8" w:rsidP="00C032E8">
      <w:r>
        <w:t>for all symbols in the hardware category</w:t>
      </w:r>
    </w:p>
    <w:p w14:paraId="3E1EFD2B" w14:textId="08A62EBE" w:rsidR="00BB052D" w:rsidRDefault="00BB052D" w:rsidP="00BB052D"/>
    <w:p w14:paraId="2AC10C86" w14:textId="265822C8" w:rsidR="00BB052D" w:rsidRDefault="00BB052D" w:rsidP="005D7E1E">
      <w:pPr>
        <w:pStyle w:val="Heading2"/>
      </w:pPr>
      <w:bookmarkStart w:id="338" w:name="_Toc78378577"/>
      <w:bookmarkStart w:id="339" w:name="_Toc78445198"/>
      <w:bookmarkStart w:id="340" w:name="_Toc78533110"/>
      <w:r>
        <w:t>get</w:t>
      </w:r>
      <w:bookmarkEnd w:id="338"/>
      <w:bookmarkEnd w:id="339"/>
      <w:bookmarkEnd w:id="340"/>
    </w:p>
    <w:p w14:paraId="1E3B0D2D" w14:textId="1876FB67" w:rsidR="005D7E1E" w:rsidRDefault="005D7E1E" w:rsidP="005D7E1E">
      <w:pPr>
        <w:pStyle w:val="Heading3"/>
      </w:pPr>
      <w:r>
        <w:t>Arguments</w:t>
      </w:r>
    </w:p>
    <w:p w14:paraId="27974D1A" w14:textId="11926B75" w:rsidR="005D7E1E" w:rsidRPr="00072504" w:rsidRDefault="003C1CED" w:rsidP="005D7E1E">
      <w:r>
        <w:rPr>
          <w:i/>
          <w:iCs/>
        </w:rPr>
        <w:t>symbol name</w:t>
      </w:r>
      <w:r w:rsidR="00072504">
        <w:rPr>
          <w:i/>
          <w:iCs/>
        </w:rPr>
        <w:t xml:space="preserve"> </w:t>
      </w:r>
      <w:r w:rsidR="00072504">
        <w:t>(required)</w:t>
      </w:r>
    </w:p>
    <w:p w14:paraId="314EB81A" w14:textId="77777777" w:rsidR="00C3456F" w:rsidRDefault="00C3456F" w:rsidP="00C3456F">
      <w:pPr>
        <w:pStyle w:val="Heading4"/>
      </w:pPr>
      <w:r>
        <w:t>Format</w:t>
      </w:r>
    </w:p>
    <w:p w14:paraId="4A85B498" w14:textId="6D1ECDA0" w:rsidR="00C3456F" w:rsidRPr="00C3456F" w:rsidRDefault="00C3456F" w:rsidP="005D7E1E">
      <w:pPr>
        <w:rPr>
          <w:i/>
          <w:iCs/>
        </w:rPr>
      </w:pPr>
      <w:r>
        <w:rPr>
          <w:b/>
          <w:bCs/>
        </w:rPr>
        <w:t>get:</w:t>
      </w:r>
      <w:r>
        <w:rPr>
          <w:i/>
          <w:iCs/>
        </w:rPr>
        <w:t>symbol name</w:t>
      </w:r>
    </w:p>
    <w:p w14:paraId="4B0A4606" w14:textId="1AABC4DD" w:rsidR="00BB052D" w:rsidRDefault="00BB052D" w:rsidP="00BB052D">
      <w:pPr>
        <w:pStyle w:val="Heading3"/>
      </w:pPr>
      <w:r>
        <w:t>Returns</w:t>
      </w:r>
    </w:p>
    <w:p w14:paraId="4AAC21B5" w14:textId="05131990" w:rsidR="005D7E1E" w:rsidRDefault="005D7E1E" w:rsidP="005D7E1E">
      <w:r>
        <w:t>Requested symbol value</w:t>
      </w:r>
    </w:p>
    <w:p w14:paraId="48C86149" w14:textId="1FDD9B08" w:rsidR="00DC7610" w:rsidRDefault="00DC7610" w:rsidP="005D7E1E">
      <w:r>
        <w:t xml:space="preserve">   or</w:t>
      </w:r>
    </w:p>
    <w:p w14:paraId="764871D0" w14:textId="0C5EEC72" w:rsidR="00DC7610" w:rsidRPr="005D7E1E" w:rsidRDefault="00DC7610" w:rsidP="005D7E1E">
      <w:pPr>
        <w:rPr>
          <w:b/>
          <w:bCs/>
        </w:rPr>
      </w:pPr>
      <w:r>
        <w:t>Error if symbol does not exist</w:t>
      </w:r>
    </w:p>
    <w:p w14:paraId="642D29BF" w14:textId="57504488" w:rsidR="00BB052D" w:rsidRDefault="00BB052D" w:rsidP="00BB052D">
      <w:pPr>
        <w:pStyle w:val="Heading4"/>
      </w:pPr>
      <w:r>
        <w:t>Format</w:t>
      </w:r>
    </w:p>
    <w:p w14:paraId="3D61FAA3" w14:textId="4CAAB1A1" w:rsidR="005D7E1E" w:rsidRPr="004921D2" w:rsidRDefault="005D7E1E" w:rsidP="005D7E1E">
      <w:pPr>
        <w:rPr>
          <w:b/>
          <w:bCs/>
        </w:rPr>
      </w:pPr>
      <w:r>
        <w:t>ok:</w:t>
      </w:r>
      <w:r>
        <w:rPr>
          <w:b/>
          <w:bCs/>
        </w:rPr>
        <w:t>symbol name</w:t>
      </w:r>
      <w:r>
        <w:t>:</w:t>
      </w:r>
      <w:r w:rsidRPr="00DC7610">
        <w:rPr>
          <w:i/>
          <w:iCs/>
        </w:rPr>
        <w:t>symbol value</w:t>
      </w:r>
    </w:p>
    <w:p w14:paraId="6A5BDE3A" w14:textId="10C3A542" w:rsidR="00BB052D" w:rsidRDefault="00DC7610" w:rsidP="00BB052D">
      <w:r>
        <w:t xml:space="preserve">  or</w:t>
      </w:r>
    </w:p>
    <w:p w14:paraId="3CA797BD" w14:textId="4BE13577" w:rsidR="00DC7610" w:rsidRDefault="00DC7610" w:rsidP="00BB052D">
      <w:r w:rsidRPr="00DC7610">
        <w:t>error:symbol '</w:t>
      </w:r>
      <w:r>
        <w:rPr>
          <w:i/>
          <w:iCs/>
        </w:rPr>
        <w:t>requested symbol</w:t>
      </w:r>
      <w:r w:rsidRPr="00DC7610">
        <w:t>' unknown</w:t>
      </w:r>
    </w:p>
    <w:p w14:paraId="7DAD00AC" w14:textId="77777777" w:rsidR="00DC7610" w:rsidRDefault="00DC7610">
      <w:pPr>
        <w:rPr>
          <w:rFonts w:asciiTheme="majorHAnsi" w:eastAsiaTheme="majorEastAsia" w:hAnsiTheme="majorHAnsi" w:cstheme="majorBidi"/>
          <w:color w:val="2F5496" w:themeColor="accent1" w:themeShade="BF"/>
          <w:sz w:val="26"/>
          <w:szCs w:val="26"/>
        </w:rPr>
      </w:pPr>
      <w:bookmarkStart w:id="341" w:name="_set_1"/>
      <w:bookmarkStart w:id="342" w:name="_Toc78378578"/>
      <w:bookmarkEnd w:id="341"/>
      <w:r>
        <w:br w:type="page"/>
      </w:r>
    </w:p>
    <w:p w14:paraId="25EFE8A5" w14:textId="70796F3A" w:rsidR="00294C7D" w:rsidRPr="00294C7D" w:rsidRDefault="00BB052D" w:rsidP="00294C7D">
      <w:pPr>
        <w:pStyle w:val="Heading2"/>
      </w:pPr>
      <w:bookmarkStart w:id="343" w:name="_set_2"/>
      <w:bookmarkStart w:id="344" w:name="_Toc78445199"/>
      <w:bookmarkStart w:id="345" w:name="_Toc78533111"/>
      <w:bookmarkEnd w:id="343"/>
      <w:r>
        <w:lastRenderedPageBreak/>
        <w:t>set</w:t>
      </w:r>
      <w:bookmarkEnd w:id="342"/>
      <w:bookmarkEnd w:id="344"/>
      <w:bookmarkEnd w:id="345"/>
    </w:p>
    <w:p w14:paraId="580AEFBF" w14:textId="79F8B3A7" w:rsidR="00BB052D" w:rsidRDefault="005D7E1E" w:rsidP="00BB052D">
      <w:pPr>
        <w:pStyle w:val="Heading3"/>
      </w:pPr>
      <w:r>
        <w:t>Arguments</w:t>
      </w:r>
    </w:p>
    <w:p w14:paraId="1CA36FF6" w14:textId="144C36C7" w:rsidR="005D7E1E" w:rsidRDefault="00072504" w:rsidP="005D7E1E">
      <w:r>
        <w:rPr>
          <w:i/>
          <w:iCs/>
        </w:rPr>
        <w:t>s</w:t>
      </w:r>
      <w:r w:rsidR="005D7E1E" w:rsidRPr="00072504">
        <w:rPr>
          <w:i/>
          <w:iCs/>
        </w:rPr>
        <w:t>ymbol name</w:t>
      </w:r>
      <w:r>
        <w:rPr>
          <w:i/>
          <w:iCs/>
        </w:rPr>
        <w:t xml:space="preserve"> </w:t>
      </w:r>
      <w:r>
        <w:t>(required)</w:t>
      </w:r>
      <w:r w:rsidR="005D7E1E">
        <w:br/>
      </w:r>
      <w:r>
        <w:rPr>
          <w:i/>
          <w:iCs/>
        </w:rPr>
        <w:t>s</w:t>
      </w:r>
      <w:r w:rsidR="005D7E1E" w:rsidRPr="00072504">
        <w:rPr>
          <w:i/>
          <w:iCs/>
        </w:rPr>
        <w:t>ymbol value</w:t>
      </w:r>
      <w:r>
        <w:rPr>
          <w:i/>
          <w:iCs/>
        </w:rPr>
        <w:t xml:space="preserve"> </w:t>
      </w:r>
      <w:r>
        <w:t>(required)</w:t>
      </w:r>
    </w:p>
    <w:p w14:paraId="47488BA7" w14:textId="77777777" w:rsidR="00072504" w:rsidRDefault="00072504" w:rsidP="00072504">
      <w:pPr>
        <w:pStyle w:val="Heading4"/>
      </w:pPr>
      <w:r>
        <w:t>Format</w:t>
      </w:r>
    </w:p>
    <w:p w14:paraId="4ADE2544" w14:textId="2370A581" w:rsidR="00072504" w:rsidRPr="00072504" w:rsidRDefault="00072504" w:rsidP="005D7E1E">
      <w:pPr>
        <w:rPr>
          <w:i/>
          <w:iCs/>
        </w:rPr>
      </w:pPr>
      <w:r>
        <w:rPr>
          <w:b/>
          <w:bCs/>
        </w:rPr>
        <w:t>set:</w:t>
      </w:r>
      <w:r>
        <w:rPr>
          <w:i/>
          <w:iCs/>
        </w:rPr>
        <w:t>symbol name:symbol value</w:t>
      </w:r>
    </w:p>
    <w:p w14:paraId="369C55F8" w14:textId="4F69BBAB" w:rsidR="00BB052D" w:rsidRDefault="00BB052D" w:rsidP="00BB052D">
      <w:pPr>
        <w:pStyle w:val="Heading3"/>
      </w:pPr>
      <w:r>
        <w:t>Returns</w:t>
      </w:r>
    </w:p>
    <w:p w14:paraId="26517A0C" w14:textId="452F20F6" w:rsidR="005D7E1E" w:rsidRPr="005D7E1E" w:rsidRDefault="005D7E1E" w:rsidP="005D7E1E">
      <w:pPr>
        <w:pStyle w:val="Heading4"/>
      </w:pPr>
      <w:r>
        <w:t>On success</w:t>
      </w:r>
    </w:p>
    <w:p w14:paraId="2961E8EC" w14:textId="4D624E7C" w:rsidR="005D7E1E" w:rsidRPr="005D7E1E" w:rsidRDefault="005D7E1E" w:rsidP="005D7E1E">
      <w:pPr>
        <w:rPr>
          <w:b/>
          <w:bCs/>
        </w:rPr>
      </w:pPr>
      <w:r w:rsidRPr="00072504">
        <w:t>ok</w:t>
      </w:r>
      <w:r>
        <w:t>:</w:t>
      </w:r>
      <w:r w:rsidRPr="00072504">
        <w:rPr>
          <w:b/>
          <w:bCs/>
        </w:rPr>
        <w:t>symbol name</w:t>
      </w:r>
      <w:r w:rsidRPr="00072504">
        <w:t>:</w:t>
      </w:r>
      <w:r w:rsidRPr="00072504">
        <w:rPr>
          <w:b/>
          <w:bCs/>
        </w:rPr>
        <w:t>symbol value</w:t>
      </w:r>
    </w:p>
    <w:p w14:paraId="773BE710" w14:textId="0FB59D68" w:rsidR="00326886" w:rsidRDefault="005D7E1E" w:rsidP="00326886">
      <w:pPr>
        <w:pStyle w:val="Heading4"/>
      </w:pPr>
      <w:r>
        <w:t>On failure</w:t>
      </w:r>
    </w:p>
    <w:p w14:paraId="349C9A4E" w14:textId="73A9779C" w:rsidR="00326886" w:rsidRDefault="00E55697" w:rsidP="00326886">
      <w:r>
        <w:t xml:space="preserve">  </w:t>
      </w:r>
      <w:r>
        <w:rPr>
          <w:i/>
          <w:iCs/>
        </w:rPr>
        <w:t>(less than fields given in command)</w:t>
      </w:r>
      <w:r>
        <w:br/>
      </w:r>
      <w:r w:rsidR="00072504">
        <w:t xml:space="preserve">error: </w:t>
      </w:r>
      <w:r w:rsidR="00326886" w:rsidRPr="00326886">
        <w:t>too few fields in set command</w:t>
      </w:r>
    </w:p>
    <w:p w14:paraId="0F3DB752" w14:textId="59CC5A6B" w:rsidR="005D7E1E" w:rsidRPr="00E55697" w:rsidRDefault="00072504" w:rsidP="005D7E1E">
      <w:pPr>
        <w:rPr>
          <w:i/>
          <w:iCs/>
        </w:rPr>
      </w:pPr>
      <w:r>
        <w:rPr>
          <w:i/>
          <w:iCs/>
        </w:rPr>
        <w:t xml:space="preserve">  </w:t>
      </w:r>
      <w:r w:rsidR="00326886" w:rsidRPr="00326886">
        <w:rPr>
          <w:i/>
          <w:iCs/>
        </w:rPr>
        <w:t>OR</w:t>
      </w:r>
      <w:r>
        <w:rPr>
          <w:i/>
          <w:iCs/>
        </w:rPr>
        <w:t xml:space="preserve"> (requested symbol name unknown)</w:t>
      </w:r>
      <w:r w:rsidR="00E55697">
        <w:rPr>
          <w:i/>
          <w:iCs/>
        </w:rPr>
        <w:br/>
      </w:r>
      <w:r>
        <w:t>error:</w:t>
      </w:r>
      <w:r w:rsidR="005D7E1E">
        <w:t xml:space="preserve">symbol </w:t>
      </w:r>
      <w:r w:rsidR="00E55697">
        <w:t>‘</w:t>
      </w:r>
      <w:r>
        <w:rPr>
          <w:i/>
          <w:iCs/>
        </w:rPr>
        <w:t>symbol name</w:t>
      </w:r>
      <w:r w:rsidR="00E55697">
        <w:rPr>
          <w:i/>
          <w:iCs/>
        </w:rPr>
        <w:t>’</w:t>
      </w:r>
      <w:r w:rsidR="005D7E1E">
        <w:t xml:space="preserve"> unknown</w:t>
      </w:r>
    </w:p>
    <w:p w14:paraId="57771A6D" w14:textId="5F55EFF0" w:rsidR="005D7E1E" w:rsidRPr="00E55697" w:rsidRDefault="00072504" w:rsidP="005D7E1E">
      <w:pPr>
        <w:rPr>
          <w:i/>
          <w:iCs/>
        </w:rPr>
      </w:pPr>
      <w:r>
        <w:rPr>
          <w:i/>
          <w:iCs/>
        </w:rPr>
        <w:t xml:space="preserve">  </w:t>
      </w:r>
      <w:r w:rsidR="00294C7D">
        <w:rPr>
          <w:i/>
          <w:iCs/>
        </w:rPr>
        <w:t>OR (error during assigning)</w:t>
      </w:r>
      <w:r w:rsidR="00E55697">
        <w:rPr>
          <w:i/>
          <w:iCs/>
        </w:rPr>
        <w:br/>
      </w:r>
      <w:r w:rsidR="00294C7D">
        <w:t>inf:</w:t>
      </w:r>
      <w:r w:rsidR="00294C7D">
        <w:rPr>
          <w:b/>
          <w:bCs/>
        </w:rPr>
        <w:t>symbol name</w:t>
      </w:r>
      <w:r w:rsidR="00294C7D">
        <w:t>:</w:t>
      </w:r>
      <w:r w:rsidR="00294C7D">
        <w:rPr>
          <w:b/>
          <w:bCs/>
        </w:rPr>
        <w:t>symbol value</w:t>
      </w:r>
    </w:p>
    <w:p w14:paraId="6B397160" w14:textId="6027CB35" w:rsidR="00DC38F3" w:rsidRPr="00E55697" w:rsidRDefault="00072504" w:rsidP="005D7E1E">
      <w:pPr>
        <w:rPr>
          <w:i/>
          <w:iCs/>
        </w:rPr>
      </w:pPr>
      <w:r>
        <w:rPr>
          <w:i/>
          <w:iCs/>
        </w:rPr>
        <w:t xml:space="preserve">  </w:t>
      </w:r>
      <w:r w:rsidR="00294C7D">
        <w:rPr>
          <w:i/>
          <w:iCs/>
        </w:rPr>
        <w:t>OR (if requested symbol is read-only)</w:t>
      </w:r>
      <w:r w:rsidR="00E55697">
        <w:rPr>
          <w:i/>
          <w:iCs/>
        </w:rPr>
        <w:br/>
      </w:r>
      <w:r w:rsidR="00294C7D" w:rsidRPr="00294C7D">
        <w:t>error: "</w:t>
      </w:r>
      <w:r w:rsidR="00E55697">
        <w:rPr>
          <w:i/>
          <w:iCs/>
        </w:rPr>
        <w:t>symbol name</w:t>
      </w:r>
      <w:r w:rsidR="00294C7D" w:rsidRPr="00294C7D">
        <w:t>" is read-only</w:t>
      </w:r>
    </w:p>
    <w:p w14:paraId="20B825AE" w14:textId="7A9814CF" w:rsidR="00DC38F3" w:rsidRDefault="00DC38F3">
      <w:r>
        <w:br w:type="page"/>
      </w:r>
    </w:p>
    <w:p w14:paraId="03A14E1A" w14:textId="77777777" w:rsidR="00DC38F3" w:rsidRPr="00186D6A" w:rsidRDefault="00DC38F3" w:rsidP="00DC38F3">
      <w:pPr>
        <w:pStyle w:val="Heading1"/>
        <w:rPr>
          <w:b/>
          <w:bCs/>
        </w:rPr>
      </w:pPr>
      <w:bookmarkStart w:id="346" w:name="_Toc78378579"/>
      <w:bookmarkStart w:id="347" w:name="_Toc78445200"/>
      <w:bookmarkStart w:id="348" w:name="_Toc78533112"/>
      <w:r w:rsidRPr="00186D6A">
        <w:rPr>
          <w:b/>
          <w:bCs/>
        </w:rPr>
        <w:lastRenderedPageBreak/>
        <w:t>How to Compile the Demo App</w:t>
      </w:r>
      <w:bookmarkEnd w:id="346"/>
      <w:bookmarkEnd w:id="347"/>
      <w:bookmarkEnd w:id="348"/>
    </w:p>
    <w:p w14:paraId="5E3DF729" w14:textId="77777777" w:rsidR="00DC38F3" w:rsidRDefault="00DC38F3" w:rsidP="00DC38F3">
      <w:r>
        <w:t>If you wish to make your own changes to our C# Demo App, you may do so by compiling the source code with your changes.</w:t>
      </w:r>
    </w:p>
    <w:p w14:paraId="0A3FD72F" w14:textId="77777777" w:rsidR="00DC38F3" w:rsidRDefault="00DC38F3" w:rsidP="00DC38F3">
      <w:r>
        <w:t xml:space="preserve">To aid with the compilation, we have provided a makefile that uses Microsoft NMAKE along with the source code in the rga directory. </w:t>
      </w:r>
    </w:p>
    <w:p w14:paraId="4E2EE025" w14:textId="77777777" w:rsidR="00DC38F3" w:rsidRDefault="00DC38F3" w:rsidP="00DC38F3">
      <w:r>
        <w:t>To build the rga.exe program, invoke Microsoft nmake in the rga directory.</w:t>
      </w:r>
    </w:p>
    <w:p w14:paraId="7759BC83" w14:textId="77777777" w:rsidR="00DC38F3" w:rsidRDefault="00DC38F3" w:rsidP="00DC38F3">
      <w:pPr>
        <w:rPr>
          <w:rFonts w:cstheme="minorHAnsi"/>
          <w:i/>
          <w:iCs/>
        </w:rPr>
      </w:pPr>
      <w:r w:rsidRPr="00351DF8">
        <w:rPr>
          <w:rFonts w:cstheme="minorHAnsi"/>
          <w:b/>
          <w:bCs/>
          <w:color w:val="202124"/>
          <w:shd w:val="clear" w:color="auto" w:fill="FFFFFF"/>
        </w:rPr>
        <w:t>From Microsoft</w:t>
      </w:r>
      <w:r w:rsidRPr="00351DF8">
        <w:rPr>
          <w:rFonts w:cstheme="minorHAnsi"/>
          <w:color w:val="202124"/>
          <w:shd w:val="clear" w:color="auto" w:fill="FFFFFF"/>
        </w:rPr>
        <w:t xml:space="preserve">: </w:t>
      </w:r>
      <w:r w:rsidRPr="00351DF8">
        <w:rPr>
          <w:rFonts w:cstheme="minorHAnsi"/>
          <w:i/>
          <w:iCs/>
          <w:color w:val="202124"/>
          <w:shd w:val="clear" w:color="auto" w:fill="FFFFFF"/>
        </w:rPr>
        <w:t>To use NMAKE, you must </w:t>
      </w:r>
      <w:r w:rsidRPr="00351DF8">
        <w:rPr>
          <w:rFonts w:cstheme="minorHAnsi"/>
          <w:b/>
          <w:bCs/>
          <w:i/>
          <w:iCs/>
          <w:color w:val="202124"/>
          <w:shd w:val="clear" w:color="auto" w:fill="FFFFFF"/>
        </w:rPr>
        <w:t>run it in a Developer Command Prompt window</w:t>
      </w:r>
      <w:r w:rsidRPr="00351DF8">
        <w:rPr>
          <w:rFonts w:cstheme="minorHAnsi"/>
          <w:i/>
          <w:iCs/>
          <w:color w:val="202124"/>
          <w:shd w:val="clear" w:color="auto" w:fill="FFFFFF"/>
        </w:rPr>
        <w:t>. A Developer Command Prompt window has the environment variables set for the tools, libraries, and include file paths required to build at the command line</w:t>
      </w:r>
      <w:r>
        <w:rPr>
          <w:rFonts w:cstheme="minorHAnsi"/>
          <w:i/>
          <w:iCs/>
        </w:rPr>
        <w:t>.</w:t>
      </w:r>
    </w:p>
    <w:p w14:paraId="48A1DBF6" w14:textId="77777777" w:rsidR="00DC38F3" w:rsidRDefault="00DC38F3" w:rsidP="00DC38F3">
      <w:pPr>
        <w:rPr>
          <w:rFonts w:cstheme="minorHAnsi"/>
        </w:rPr>
      </w:pPr>
      <w:r>
        <w:rPr>
          <w:rFonts w:cstheme="minorHAnsi"/>
        </w:rPr>
        <w:t>As of Visual Studio 2019, the Developer Command Prompt can be found from:</w:t>
      </w:r>
      <w:r>
        <w:rPr>
          <w:rFonts w:cstheme="minorHAnsi"/>
        </w:rPr>
        <w:br/>
        <w:t>Tools-&gt;Command Line-&gt;Developer Command Prompt</w:t>
      </w:r>
    </w:p>
    <w:p w14:paraId="04803547" w14:textId="77777777" w:rsidR="00DC38F3" w:rsidRPr="0040792B" w:rsidRDefault="00DC38F3" w:rsidP="00DC38F3">
      <w:pPr>
        <w:rPr>
          <w:rFonts w:cstheme="minorHAnsi"/>
        </w:rPr>
      </w:pPr>
      <w:r>
        <w:rPr>
          <w:rFonts w:cstheme="minorHAnsi"/>
          <w:noProof/>
        </w:rPr>
        <w:drawing>
          <wp:inline distT="0" distB="0" distL="0" distR="0" wp14:anchorId="13D834D0" wp14:editId="686ED192">
            <wp:extent cx="5943600" cy="23869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5943600" cy="2386965"/>
                    </a:xfrm>
                    <a:prstGeom prst="rect">
                      <a:avLst/>
                    </a:prstGeom>
                  </pic:spPr>
                </pic:pic>
              </a:graphicData>
            </a:graphic>
          </wp:inline>
        </w:drawing>
      </w:r>
    </w:p>
    <w:p w14:paraId="45888E27" w14:textId="77777777" w:rsidR="00DC38F3" w:rsidRDefault="00DC38F3" w:rsidP="00DC38F3">
      <w:r>
        <w:t>Invoking "nmake" builds the rga.exe and bootfirm.exe programs.</w:t>
      </w:r>
    </w:p>
    <w:p w14:paraId="22C25233" w14:textId="77777777" w:rsidR="00DC38F3" w:rsidRPr="00403C53" w:rsidRDefault="00DC38F3" w:rsidP="00DC38F3">
      <w:r>
        <w:t>This makefile embeds the QpBox firmware, built separately, into the rga.exe executable. This firmware binary is expected to be in a file named qpbox.l2 in directory ..\qpbox.</w:t>
      </w:r>
    </w:p>
    <w:p w14:paraId="6753599A" w14:textId="77777777" w:rsidR="00DC38F3" w:rsidRPr="00294C7D" w:rsidRDefault="00DC38F3" w:rsidP="005D7E1E"/>
    <w:sectPr w:rsidR="00DC38F3" w:rsidRPr="00294C7D" w:rsidSect="00FF530C">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B40F6" w14:textId="77777777" w:rsidR="00FE3BAB" w:rsidRDefault="00FE3BAB" w:rsidP="000F1D31">
      <w:pPr>
        <w:spacing w:after="0" w:line="240" w:lineRule="auto"/>
      </w:pPr>
      <w:r>
        <w:separator/>
      </w:r>
    </w:p>
  </w:endnote>
  <w:endnote w:type="continuationSeparator" w:id="0">
    <w:p w14:paraId="65C1C879" w14:textId="77777777" w:rsidR="00FE3BAB" w:rsidRDefault="00FE3BAB" w:rsidP="000F1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8220042"/>
      <w:docPartObj>
        <w:docPartGallery w:val="Page Numbers (Bottom of Page)"/>
        <w:docPartUnique/>
      </w:docPartObj>
    </w:sdtPr>
    <w:sdtEndPr>
      <w:rPr>
        <w:noProof/>
      </w:rPr>
    </w:sdtEndPr>
    <w:sdtContent>
      <w:p w14:paraId="77F1DDEF" w14:textId="57D17377" w:rsidR="00E31774" w:rsidRDefault="00E3177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730C94" w14:textId="77777777" w:rsidR="00E31774" w:rsidRDefault="00E31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912845"/>
      <w:docPartObj>
        <w:docPartGallery w:val="Page Numbers (Bottom of Page)"/>
        <w:docPartUnique/>
      </w:docPartObj>
    </w:sdtPr>
    <w:sdtEndPr>
      <w:rPr>
        <w:noProof/>
      </w:rPr>
    </w:sdtEndPr>
    <w:sdtContent>
      <w:p w14:paraId="3C03EF40" w14:textId="1D5EE55A" w:rsidR="00E31774" w:rsidRDefault="00E3177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7B5B9C" w14:textId="77777777" w:rsidR="00E31774" w:rsidRDefault="00E31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BA2FD" w14:textId="77777777" w:rsidR="00FE3BAB" w:rsidRDefault="00FE3BAB" w:rsidP="000F1D31">
      <w:pPr>
        <w:spacing w:after="0" w:line="240" w:lineRule="auto"/>
      </w:pPr>
      <w:r>
        <w:separator/>
      </w:r>
    </w:p>
  </w:footnote>
  <w:footnote w:type="continuationSeparator" w:id="0">
    <w:p w14:paraId="2A814009" w14:textId="77777777" w:rsidR="00FE3BAB" w:rsidRDefault="00FE3BAB" w:rsidP="000F1D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3C8A" w14:textId="3B01A32A" w:rsidR="00FF530C" w:rsidRPr="00FF530C" w:rsidRDefault="00FF530C" w:rsidP="00FF530C">
    <w:pPr>
      <w:pStyle w:val="Title"/>
      <w:jc w:val="center"/>
      <w:rPr>
        <w:b/>
        <w:bCs/>
      </w:rPr>
    </w:pPr>
    <w:r w:rsidRPr="000F1D31">
      <w:rPr>
        <w:b/>
        <w:bCs/>
      </w:rPr>
      <w:t>Extorr Firmware</w:t>
    </w:r>
    <w:r w:rsidR="003D47B0">
      <w:rPr>
        <w:b/>
        <w:bCs/>
      </w:rPr>
      <w:t xml:space="preserve"> V0.11</w:t>
    </w:r>
    <w:r w:rsidRPr="000F1D31">
      <w:rPr>
        <w:b/>
        <w:bCs/>
      </w:rPr>
      <w:t xml:space="preserve"> API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951"/>
    <w:multiLevelType w:val="hybridMultilevel"/>
    <w:tmpl w:val="C6FE825A"/>
    <w:lvl w:ilvl="0" w:tplc="C1B022E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E58C5"/>
    <w:multiLevelType w:val="hybridMultilevel"/>
    <w:tmpl w:val="98102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F326E2"/>
    <w:multiLevelType w:val="hybridMultilevel"/>
    <w:tmpl w:val="3C2CEFDA"/>
    <w:lvl w:ilvl="0" w:tplc="18C0F23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17272F"/>
    <w:multiLevelType w:val="hybridMultilevel"/>
    <w:tmpl w:val="5900E0AA"/>
    <w:lvl w:ilvl="0" w:tplc="AE02EFCE">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15:restartNumberingAfterBreak="0">
    <w:nsid w:val="42377523"/>
    <w:multiLevelType w:val="hybridMultilevel"/>
    <w:tmpl w:val="E8C2DF62"/>
    <w:lvl w:ilvl="0" w:tplc="39E0D668">
      <w:start w:val="1"/>
      <w:numFmt w:val="decimal"/>
      <w:lvlText w:val="%1."/>
      <w:lvlJc w:val="left"/>
      <w:pPr>
        <w:ind w:left="720" w:hanging="360"/>
      </w:pPr>
      <w:rPr>
        <w:rFonts w:asciiTheme="minorHAnsi" w:eastAsiaTheme="minorHAnsi" w:hAnsiTheme="minorHAnsi" w:cstheme="minorBid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E11BF8"/>
    <w:multiLevelType w:val="hybridMultilevel"/>
    <w:tmpl w:val="80221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75FC"/>
    <w:rsid w:val="000106E4"/>
    <w:rsid w:val="00017659"/>
    <w:rsid w:val="00026430"/>
    <w:rsid w:val="0002675B"/>
    <w:rsid w:val="000345F5"/>
    <w:rsid w:val="00051736"/>
    <w:rsid w:val="00057D38"/>
    <w:rsid w:val="000719D9"/>
    <w:rsid w:val="00072504"/>
    <w:rsid w:val="00075BBF"/>
    <w:rsid w:val="00086653"/>
    <w:rsid w:val="00086EBE"/>
    <w:rsid w:val="00096C12"/>
    <w:rsid w:val="000A6B20"/>
    <w:rsid w:val="000C091E"/>
    <w:rsid w:val="000D5423"/>
    <w:rsid w:val="000D6F09"/>
    <w:rsid w:val="000D7455"/>
    <w:rsid w:val="000E2168"/>
    <w:rsid w:val="000E67A9"/>
    <w:rsid w:val="000E6A46"/>
    <w:rsid w:val="000F1D31"/>
    <w:rsid w:val="00126AAC"/>
    <w:rsid w:val="00143C48"/>
    <w:rsid w:val="00161C9B"/>
    <w:rsid w:val="001621E4"/>
    <w:rsid w:val="00173BB4"/>
    <w:rsid w:val="00174BB0"/>
    <w:rsid w:val="00180175"/>
    <w:rsid w:val="00180BB7"/>
    <w:rsid w:val="001812A8"/>
    <w:rsid w:val="00186D6A"/>
    <w:rsid w:val="00195112"/>
    <w:rsid w:val="001A2708"/>
    <w:rsid w:val="001C27F2"/>
    <w:rsid w:val="001F52CF"/>
    <w:rsid w:val="00215478"/>
    <w:rsid w:val="0023455E"/>
    <w:rsid w:val="00236BF3"/>
    <w:rsid w:val="0023761F"/>
    <w:rsid w:val="00250424"/>
    <w:rsid w:val="00261B6F"/>
    <w:rsid w:val="00261C76"/>
    <w:rsid w:val="0026368F"/>
    <w:rsid w:val="00263BED"/>
    <w:rsid w:val="00294C7D"/>
    <w:rsid w:val="0029747D"/>
    <w:rsid w:val="002B3D52"/>
    <w:rsid w:val="002C43C1"/>
    <w:rsid w:val="002E2143"/>
    <w:rsid w:val="002E7F01"/>
    <w:rsid w:val="002F19CD"/>
    <w:rsid w:val="00304267"/>
    <w:rsid w:val="00321517"/>
    <w:rsid w:val="00321E20"/>
    <w:rsid w:val="00326886"/>
    <w:rsid w:val="003370B8"/>
    <w:rsid w:val="00351DF8"/>
    <w:rsid w:val="003538B2"/>
    <w:rsid w:val="00370000"/>
    <w:rsid w:val="00391CEC"/>
    <w:rsid w:val="00397316"/>
    <w:rsid w:val="003B1D78"/>
    <w:rsid w:val="003C1CED"/>
    <w:rsid w:val="003D47B0"/>
    <w:rsid w:val="003D4EFE"/>
    <w:rsid w:val="003E2D73"/>
    <w:rsid w:val="003F11B9"/>
    <w:rsid w:val="003F6C7B"/>
    <w:rsid w:val="00403C53"/>
    <w:rsid w:val="00405C16"/>
    <w:rsid w:val="0040792B"/>
    <w:rsid w:val="00454E25"/>
    <w:rsid w:val="00466943"/>
    <w:rsid w:val="0048667F"/>
    <w:rsid w:val="00490D2D"/>
    <w:rsid w:val="004921D2"/>
    <w:rsid w:val="004975FC"/>
    <w:rsid w:val="004C1AEC"/>
    <w:rsid w:val="004E360D"/>
    <w:rsid w:val="004F0E19"/>
    <w:rsid w:val="00525BA8"/>
    <w:rsid w:val="00551FF9"/>
    <w:rsid w:val="005553C7"/>
    <w:rsid w:val="00566686"/>
    <w:rsid w:val="005843E9"/>
    <w:rsid w:val="00597D6A"/>
    <w:rsid w:val="005B7E7A"/>
    <w:rsid w:val="005D7E1E"/>
    <w:rsid w:val="005F3348"/>
    <w:rsid w:val="005F55C6"/>
    <w:rsid w:val="00616A0C"/>
    <w:rsid w:val="0062194A"/>
    <w:rsid w:val="006322D7"/>
    <w:rsid w:val="00652AB5"/>
    <w:rsid w:val="00690834"/>
    <w:rsid w:val="006B462D"/>
    <w:rsid w:val="006C2C05"/>
    <w:rsid w:val="00703008"/>
    <w:rsid w:val="007227CA"/>
    <w:rsid w:val="00736138"/>
    <w:rsid w:val="007400DD"/>
    <w:rsid w:val="007418A1"/>
    <w:rsid w:val="00745600"/>
    <w:rsid w:val="00746AD8"/>
    <w:rsid w:val="0075498B"/>
    <w:rsid w:val="00755E08"/>
    <w:rsid w:val="0076751C"/>
    <w:rsid w:val="00790DC5"/>
    <w:rsid w:val="007F294F"/>
    <w:rsid w:val="007F6A1D"/>
    <w:rsid w:val="00806963"/>
    <w:rsid w:val="0081460B"/>
    <w:rsid w:val="00816523"/>
    <w:rsid w:val="00827E1E"/>
    <w:rsid w:val="00873933"/>
    <w:rsid w:val="008A7243"/>
    <w:rsid w:val="008B3AD5"/>
    <w:rsid w:val="0093409F"/>
    <w:rsid w:val="009763E5"/>
    <w:rsid w:val="009A58CA"/>
    <w:rsid w:val="009B578B"/>
    <w:rsid w:val="009C2223"/>
    <w:rsid w:val="009C626E"/>
    <w:rsid w:val="009F412B"/>
    <w:rsid w:val="00A06AF8"/>
    <w:rsid w:val="00A3290B"/>
    <w:rsid w:val="00A47034"/>
    <w:rsid w:val="00A54307"/>
    <w:rsid w:val="00A668EC"/>
    <w:rsid w:val="00A82DE0"/>
    <w:rsid w:val="00AA7036"/>
    <w:rsid w:val="00AD2ECD"/>
    <w:rsid w:val="00AD4AAB"/>
    <w:rsid w:val="00AD5EA0"/>
    <w:rsid w:val="00AE4DA3"/>
    <w:rsid w:val="00B010C2"/>
    <w:rsid w:val="00B1493A"/>
    <w:rsid w:val="00B323A5"/>
    <w:rsid w:val="00B41CA1"/>
    <w:rsid w:val="00B7294E"/>
    <w:rsid w:val="00B8147C"/>
    <w:rsid w:val="00B9095E"/>
    <w:rsid w:val="00BB052D"/>
    <w:rsid w:val="00BC7D66"/>
    <w:rsid w:val="00BD73C6"/>
    <w:rsid w:val="00BE1DC5"/>
    <w:rsid w:val="00BF7DD0"/>
    <w:rsid w:val="00C00E5A"/>
    <w:rsid w:val="00C032E8"/>
    <w:rsid w:val="00C176CD"/>
    <w:rsid w:val="00C3456F"/>
    <w:rsid w:val="00C44178"/>
    <w:rsid w:val="00C63F7F"/>
    <w:rsid w:val="00C809AE"/>
    <w:rsid w:val="00D00037"/>
    <w:rsid w:val="00D01A69"/>
    <w:rsid w:val="00D13128"/>
    <w:rsid w:val="00D13EF3"/>
    <w:rsid w:val="00D241AF"/>
    <w:rsid w:val="00D270B7"/>
    <w:rsid w:val="00D271E7"/>
    <w:rsid w:val="00D43072"/>
    <w:rsid w:val="00D454B2"/>
    <w:rsid w:val="00D60490"/>
    <w:rsid w:val="00D65A7F"/>
    <w:rsid w:val="00D66290"/>
    <w:rsid w:val="00DC38F3"/>
    <w:rsid w:val="00DC7610"/>
    <w:rsid w:val="00DD2542"/>
    <w:rsid w:val="00DE4C24"/>
    <w:rsid w:val="00DE5EF4"/>
    <w:rsid w:val="00E16EBC"/>
    <w:rsid w:val="00E17EE3"/>
    <w:rsid w:val="00E22006"/>
    <w:rsid w:val="00E31774"/>
    <w:rsid w:val="00E530A2"/>
    <w:rsid w:val="00E55697"/>
    <w:rsid w:val="00E75492"/>
    <w:rsid w:val="00E86B92"/>
    <w:rsid w:val="00E90E93"/>
    <w:rsid w:val="00E94DE4"/>
    <w:rsid w:val="00EB5152"/>
    <w:rsid w:val="00EC5ECA"/>
    <w:rsid w:val="00EE365A"/>
    <w:rsid w:val="00EF534B"/>
    <w:rsid w:val="00F052B1"/>
    <w:rsid w:val="00F45097"/>
    <w:rsid w:val="00F53DDF"/>
    <w:rsid w:val="00F56C8B"/>
    <w:rsid w:val="00F66937"/>
    <w:rsid w:val="00FB27BA"/>
    <w:rsid w:val="00FC5194"/>
    <w:rsid w:val="00FE0935"/>
    <w:rsid w:val="00FE3BAB"/>
    <w:rsid w:val="00FF1D4B"/>
    <w:rsid w:val="00FF5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54F2B"/>
  <w15:docId w15:val="{B93509EA-5ECB-4FD4-9DED-24A955DE4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0D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90D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90D2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B052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C176C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D2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90D2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90D2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B052D"/>
    <w:rPr>
      <w:rFonts w:asciiTheme="majorHAnsi" w:eastAsiaTheme="majorEastAsia" w:hAnsiTheme="majorHAnsi" w:cstheme="majorBidi"/>
      <w:i/>
      <w:iCs/>
      <w:color w:val="2F5496" w:themeColor="accent1" w:themeShade="BF"/>
    </w:rPr>
  </w:style>
  <w:style w:type="paragraph" w:styleId="Title">
    <w:name w:val="Title"/>
    <w:basedOn w:val="Normal"/>
    <w:next w:val="Normal"/>
    <w:link w:val="TitleChar"/>
    <w:uiPriority w:val="10"/>
    <w:qFormat/>
    <w:rsid w:val="004669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6943"/>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rsid w:val="00C176CD"/>
    <w:rPr>
      <w:rFonts w:asciiTheme="majorHAnsi" w:eastAsiaTheme="majorEastAsia" w:hAnsiTheme="majorHAnsi" w:cstheme="majorBidi"/>
      <w:color w:val="2F5496" w:themeColor="accent1" w:themeShade="BF"/>
    </w:rPr>
  </w:style>
  <w:style w:type="paragraph" w:styleId="ListParagraph">
    <w:name w:val="List Paragraph"/>
    <w:basedOn w:val="Normal"/>
    <w:uiPriority w:val="34"/>
    <w:qFormat/>
    <w:rsid w:val="000F1D31"/>
    <w:pPr>
      <w:ind w:left="720"/>
      <w:contextualSpacing/>
    </w:pPr>
  </w:style>
  <w:style w:type="paragraph" w:styleId="Header">
    <w:name w:val="header"/>
    <w:basedOn w:val="Normal"/>
    <w:link w:val="HeaderChar"/>
    <w:uiPriority w:val="99"/>
    <w:unhideWhenUsed/>
    <w:rsid w:val="000F1D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D31"/>
  </w:style>
  <w:style w:type="paragraph" w:styleId="Footer">
    <w:name w:val="footer"/>
    <w:basedOn w:val="Normal"/>
    <w:link w:val="FooterChar"/>
    <w:uiPriority w:val="99"/>
    <w:unhideWhenUsed/>
    <w:rsid w:val="000F1D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D31"/>
  </w:style>
  <w:style w:type="character" w:styleId="Hyperlink">
    <w:name w:val="Hyperlink"/>
    <w:basedOn w:val="DefaultParagraphFont"/>
    <w:uiPriority w:val="99"/>
    <w:unhideWhenUsed/>
    <w:rsid w:val="000F1D31"/>
    <w:rPr>
      <w:color w:val="0563C1" w:themeColor="hyperlink"/>
      <w:u w:val="single"/>
    </w:rPr>
  </w:style>
  <w:style w:type="character" w:styleId="UnresolvedMention">
    <w:name w:val="Unresolved Mention"/>
    <w:basedOn w:val="DefaultParagraphFont"/>
    <w:uiPriority w:val="99"/>
    <w:semiHidden/>
    <w:unhideWhenUsed/>
    <w:rsid w:val="000F1D31"/>
    <w:rPr>
      <w:color w:val="605E5C"/>
      <w:shd w:val="clear" w:color="auto" w:fill="E1DFDD"/>
    </w:rPr>
  </w:style>
  <w:style w:type="character" w:styleId="FollowedHyperlink">
    <w:name w:val="FollowedHyperlink"/>
    <w:basedOn w:val="DefaultParagraphFont"/>
    <w:uiPriority w:val="99"/>
    <w:semiHidden/>
    <w:unhideWhenUsed/>
    <w:rsid w:val="000F1D31"/>
    <w:rPr>
      <w:color w:val="954F72" w:themeColor="followedHyperlink"/>
      <w:u w:val="single"/>
    </w:rPr>
  </w:style>
  <w:style w:type="paragraph" w:styleId="TOCHeading">
    <w:name w:val="TOC Heading"/>
    <w:basedOn w:val="Heading1"/>
    <w:next w:val="Normal"/>
    <w:uiPriority w:val="39"/>
    <w:unhideWhenUsed/>
    <w:qFormat/>
    <w:rsid w:val="00525BA8"/>
    <w:pPr>
      <w:outlineLvl w:val="9"/>
    </w:pPr>
  </w:style>
  <w:style w:type="paragraph" w:styleId="TOC1">
    <w:name w:val="toc 1"/>
    <w:basedOn w:val="Normal"/>
    <w:next w:val="Normal"/>
    <w:autoRedefine/>
    <w:uiPriority w:val="39"/>
    <w:unhideWhenUsed/>
    <w:rsid w:val="00525BA8"/>
    <w:pPr>
      <w:spacing w:after="100"/>
    </w:pPr>
  </w:style>
  <w:style w:type="paragraph" w:styleId="TOC2">
    <w:name w:val="toc 2"/>
    <w:basedOn w:val="Normal"/>
    <w:next w:val="Normal"/>
    <w:autoRedefine/>
    <w:uiPriority w:val="39"/>
    <w:unhideWhenUsed/>
    <w:rsid w:val="00525BA8"/>
    <w:pPr>
      <w:spacing w:after="100"/>
      <w:ind w:left="220"/>
    </w:pPr>
  </w:style>
  <w:style w:type="paragraph" w:styleId="TOC3">
    <w:name w:val="toc 3"/>
    <w:basedOn w:val="Normal"/>
    <w:next w:val="Normal"/>
    <w:autoRedefine/>
    <w:uiPriority w:val="39"/>
    <w:unhideWhenUsed/>
    <w:rsid w:val="00525BA8"/>
    <w:pPr>
      <w:spacing w:after="100"/>
      <w:ind w:left="440"/>
    </w:pPr>
  </w:style>
  <w:style w:type="paragraph" w:styleId="TOC4">
    <w:name w:val="toc 4"/>
    <w:basedOn w:val="Normal"/>
    <w:next w:val="Normal"/>
    <w:autoRedefine/>
    <w:uiPriority w:val="39"/>
    <w:unhideWhenUsed/>
    <w:rsid w:val="00525BA8"/>
    <w:pPr>
      <w:spacing w:after="100"/>
      <w:ind w:left="660"/>
    </w:pPr>
    <w:rPr>
      <w:rFonts w:eastAsiaTheme="minorEastAsia"/>
    </w:rPr>
  </w:style>
  <w:style w:type="paragraph" w:styleId="TOC5">
    <w:name w:val="toc 5"/>
    <w:basedOn w:val="Normal"/>
    <w:next w:val="Normal"/>
    <w:autoRedefine/>
    <w:uiPriority w:val="39"/>
    <w:unhideWhenUsed/>
    <w:rsid w:val="00525BA8"/>
    <w:pPr>
      <w:spacing w:after="100"/>
      <w:ind w:left="880"/>
    </w:pPr>
    <w:rPr>
      <w:rFonts w:eastAsiaTheme="minorEastAsia"/>
    </w:rPr>
  </w:style>
  <w:style w:type="paragraph" w:styleId="TOC6">
    <w:name w:val="toc 6"/>
    <w:basedOn w:val="Normal"/>
    <w:next w:val="Normal"/>
    <w:autoRedefine/>
    <w:uiPriority w:val="39"/>
    <w:unhideWhenUsed/>
    <w:rsid w:val="00525BA8"/>
    <w:pPr>
      <w:spacing w:after="100"/>
      <w:ind w:left="1100"/>
    </w:pPr>
    <w:rPr>
      <w:rFonts w:eastAsiaTheme="minorEastAsia"/>
    </w:rPr>
  </w:style>
  <w:style w:type="paragraph" w:styleId="TOC7">
    <w:name w:val="toc 7"/>
    <w:basedOn w:val="Normal"/>
    <w:next w:val="Normal"/>
    <w:autoRedefine/>
    <w:uiPriority w:val="39"/>
    <w:unhideWhenUsed/>
    <w:rsid w:val="00525BA8"/>
    <w:pPr>
      <w:spacing w:after="100"/>
      <w:ind w:left="1320"/>
    </w:pPr>
    <w:rPr>
      <w:rFonts w:eastAsiaTheme="minorEastAsia"/>
    </w:rPr>
  </w:style>
  <w:style w:type="paragraph" w:styleId="TOC8">
    <w:name w:val="toc 8"/>
    <w:basedOn w:val="Normal"/>
    <w:next w:val="Normal"/>
    <w:autoRedefine/>
    <w:uiPriority w:val="39"/>
    <w:unhideWhenUsed/>
    <w:rsid w:val="00525BA8"/>
    <w:pPr>
      <w:spacing w:after="100"/>
      <w:ind w:left="1540"/>
    </w:pPr>
    <w:rPr>
      <w:rFonts w:eastAsiaTheme="minorEastAsia"/>
    </w:rPr>
  </w:style>
  <w:style w:type="paragraph" w:styleId="TOC9">
    <w:name w:val="toc 9"/>
    <w:basedOn w:val="Normal"/>
    <w:next w:val="Normal"/>
    <w:autoRedefine/>
    <w:uiPriority w:val="39"/>
    <w:unhideWhenUsed/>
    <w:rsid w:val="00525BA8"/>
    <w:pPr>
      <w:spacing w:after="100"/>
      <w:ind w:left="1760"/>
    </w:pPr>
    <w:rPr>
      <w:rFonts w:eastAsiaTheme="minorEastAsia"/>
    </w:rPr>
  </w:style>
  <w:style w:type="paragraph" w:styleId="NoSpacing">
    <w:name w:val="No Spacing"/>
    <w:uiPriority w:val="1"/>
    <w:qFormat/>
    <w:rsid w:val="005F55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3497">
      <w:bodyDiv w:val="1"/>
      <w:marLeft w:val="0"/>
      <w:marRight w:val="0"/>
      <w:marTop w:val="0"/>
      <w:marBottom w:val="0"/>
      <w:divBdr>
        <w:top w:val="none" w:sz="0" w:space="0" w:color="auto"/>
        <w:left w:val="none" w:sz="0" w:space="0" w:color="auto"/>
        <w:bottom w:val="none" w:sz="0" w:space="0" w:color="auto"/>
        <w:right w:val="none" w:sz="0" w:space="0" w:color="auto"/>
      </w:divBdr>
    </w:div>
    <w:div w:id="225840452">
      <w:bodyDiv w:val="1"/>
      <w:marLeft w:val="0"/>
      <w:marRight w:val="0"/>
      <w:marTop w:val="0"/>
      <w:marBottom w:val="0"/>
      <w:divBdr>
        <w:top w:val="none" w:sz="0" w:space="0" w:color="auto"/>
        <w:left w:val="none" w:sz="0" w:space="0" w:color="auto"/>
        <w:bottom w:val="none" w:sz="0" w:space="0" w:color="auto"/>
        <w:right w:val="none" w:sz="0" w:space="0" w:color="auto"/>
      </w:divBdr>
      <w:divsChild>
        <w:div w:id="1914731842">
          <w:marLeft w:val="0"/>
          <w:marRight w:val="0"/>
          <w:marTop w:val="0"/>
          <w:marBottom w:val="0"/>
          <w:divBdr>
            <w:top w:val="none" w:sz="0" w:space="0" w:color="auto"/>
            <w:left w:val="none" w:sz="0" w:space="0" w:color="auto"/>
            <w:bottom w:val="none" w:sz="0" w:space="0" w:color="auto"/>
            <w:right w:val="none" w:sz="0" w:space="0" w:color="auto"/>
          </w:divBdr>
          <w:divsChild>
            <w:div w:id="98139402">
              <w:marLeft w:val="0"/>
              <w:marRight w:val="0"/>
              <w:marTop w:val="0"/>
              <w:marBottom w:val="0"/>
              <w:divBdr>
                <w:top w:val="none" w:sz="0" w:space="0" w:color="auto"/>
                <w:left w:val="none" w:sz="0" w:space="0" w:color="auto"/>
                <w:bottom w:val="none" w:sz="0" w:space="0" w:color="auto"/>
                <w:right w:val="none" w:sz="0" w:space="0" w:color="auto"/>
              </w:divBdr>
            </w:div>
            <w:div w:id="153035441">
              <w:marLeft w:val="0"/>
              <w:marRight w:val="0"/>
              <w:marTop w:val="0"/>
              <w:marBottom w:val="0"/>
              <w:divBdr>
                <w:top w:val="none" w:sz="0" w:space="0" w:color="auto"/>
                <w:left w:val="none" w:sz="0" w:space="0" w:color="auto"/>
                <w:bottom w:val="none" w:sz="0" w:space="0" w:color="auto"/>
                <w:right w:val="none" w:sz="0" w:space="0" w:color="auto"/>
              </w:divBdr>
            </w:div>
            <w:div w:id="208999265">
              <w:marLeft w:val="0"/>
              <w:marRight w:val="0"/>
              <w:marTop w:val="0"/>
              <w:marBottom w:val="0"/>
              <w:divBdr>
                <w:top w:val="none" w:sz="0" w:space="0" w:color="auto"/>
                <w:left w:val="none" w:sz="0" w:space="0" w:color="auto"/>
                <w:bottom w:val="none" w:sz="0" w:space="0" w:color="auto"/>
                <w:right w:val="none" w:sz="0" w:space="0" w:color="auto"/>
              </w:divBdr>
            </w:div>
            <w:div w:id="303968713">
              <w:marLeft w:val="0"/>
              <w:marRight w:val="0"/>
              <w:marTop w:val="0"/>
              <w:marBottom w:val="0"/>
              <w:divBdr>
                <w:top w:val="none" w:sz="0" w:space="0" w:color="auto"/>
                <w:left w:val="none" w:sz="0" w:space="0" w:color="auto"/>
                <w:bottom w:val="none" w:sz="0" w:space="0" w:color="auto"/>
                <w:right w:val="none" w:sz="0" w:space="0" w:color="auto"/>
              </w:divBdr>
            </w:div>
            <w:div w:id="352342176">
              <w:marLeft w:val="0"/>
              <w:marRight w:val="0"/>
              <w:marTop w:val="0"/>
              <w:marBottom w:val="0"/>
              <w:divBdr>
                <w:top w:val="none" w:sz="0" w:space="0" w:color="auto"/>
                <w:left w:val="none" w:sz="0" w:space="0" w:color="auto"/>
                <w:bottom w:val="none" w:sz="0" w:space="0" w:color="auto"/>
                <w:right w:val="none" w:sz="0" w:space="0" w:color="auto"/>
              </w:divBdr>
            </w:div>
            <w:div w:id="395395168">
              <w:marLeft w:val="0"/>
              <w:marRight w:val="0"/>
              <w:marTop w:val="0"/>
              <w:marBottom w:val="0"/>
              <w:divBdr>
                <w:top w:val="none" w:sz="0" w:space="0" w:color="auto"/>
                <w:left w:val="none" w:sz="0" w:space="0" w:color="auto"/>
                <w:bottom w:val="none" w:sz="0" w:space="0" w:color="auto"/>
                <w:right w:val="none" w:sz="0" w:space="0" w:color="auto"/>
              </w:divBdr>
            </w:div>
            <w:div w:id="540634369">
              <w:marLeft w:val="0"/>
              <w:marRight w:val="0"/>
              <w:marTop w:val="0"/>
              <w:marBottom w:val="0"/>
              <w:divBdr>
                <w:top w:val="none" w:sz="0" w:space="0" w:color="auto"/>
                <w:left w:val="none" w:sz="0" w:space="0" w:color="auto"/>
                <w:bottom w:val="none" w:sz="0" w:space="0" w:color="auto"/>
                <w:right w:val="none" w:sz="0" w:space="0" w:color="auto"/>
              </w:divBdr>
            </w:div>
            <w:div w:id="608002090">
              <w:marLeft w:val="0"/>
              <w:marRight w:val="0"/>
              <w:marTop w:val="0"/>
              <w:marBottom w:val="0"/>
              <w:divBdr>
                <w:top w:val="none" w:sz="0" w:space="0" w:color="auto"/>
                <w:left w:val="none" w:sz="0" w:space="0" w:color="auto"/>
                <w:bottom w:val="none" w:sz="0" w:space="0" w:color="auto"/>
                <w:right w:val="none" w:sz="0" w:space="0" w:color="auto"/>
              </w:divBdr>
            </w:div>
            <w:div w:id="952907098">
              <w:marLeft w:val="0"/>
              <w:marRight w:val="0"/>
              <w:marTop w:val="0"/>
              <w:marBottom w:val="0"/>
              <w:divBdr>
                <w:top w:val="none" w:sz="0" w:space="0" w:color="auto"/>
                <w:left w:val="none" w:sz="0" w:space="0" w:color="auto"/>
                <w:bottom w:val="none" w:sz="0" w:space="0" w:color="auto"/>
                <w:right w:val="none" w:sz="0" w:space="0" w:color="auto"/>
              </w:divBdr>
            </w:div>
            <w:div w:id="1128402078">
              <w:marLeft w:val="0"/>
              <w:marRight w:val="0"/>
              <w:marTop w:val="0"/>
              <w:marBottom w:val="0"/>
              <w:divBdr>
                <w:top w:val="none" w:sz="0" w:space="0" w:color="auto"/>
                <w:left w:val="none" w:sz="0" w:space="0" w:color="auto"/>
                <w:bottom w:val="none" w:sz="0" w:space="0" w:color="auto"/>
                <w:right w:val="none" w:sz="0" w:space="0" w:color="auto"/>
              </w:divBdr>
            </w:div>
            <w:div w:id="1361473964">
              <w:marLeft w:val="0"/>
              <w:marRight w:val="0"/>
              <w:marTop w:val="0"/>
              <w:marBottom w:val="0"/>
              <w:divBdr>
                <w:top w:val="none" w:sz="0" w:space="0" w:color="auto"/>
                <w:left w:val="none" w:sz="0" w:space="0" w:color="auto"/>
                <w:bottom w:val="none" w:sz="0" w:space="0" w:color="auto"/>
                <w:right w:val="none" w:sz="0" w:space="0" w:color="auto"/>
              </w:divBdr>
            </w:div>
            <w:div w:id="1433084657">
              <w:marLeft w:val="0"/>
              <w:marRight w:val="0"/>
              <w:marTop w:val="0"/>
              <w:marBottom w:val="0"/>
              <w:divBdr>
                <w:top w:val="none" w:sz="0" w:space="0" w:color="auto"/>
                <w:left w:val="none" w:sz="0" w:space="0" w:color="auto"/>
                <w:bottom w:val="none" w:sz="0" w:space="0" w:color="auto"/>
                <w:right w:val="none" w:sz="0" w:space="0" w:color="auto"/>
              </w:divBdr>
            </w:div>
            <w:div w:id="1433161140">
              <w:marLeft w:val="0"/>
              <w:marRight w:val="0"/>
              <w:marTop w:val="0"/>
              <w:marBottom w:val="0"/>
              <w:divBdr>
                <w:top w:val="none" w:sz="0" w:space="0" w:color="auto"/>
                <w:left w:val="none" w:sz="0" w:space="0" w:color="auto"/>
                <w:bottom w:val="none" w:sz="0" w:space="0" w:color="auto"/>
                <w:right w:val="none" w:sz="0" w:space="0" w:color="auto"/>
              </w:divBdr>
            </w:div>
            <w:div w:id="1443919814">
              <w:marLeft w:val="0"/>
              <w:marRight w:val="0"/>
              <w:marTop w:val="0"/>
              <w:marBottom w:val="0"/>
              <w:divBdr>
                <w:top w:val="none" w:sz="0" w:space="0" w:color="auto"/>
                <w:left w:val="none" w:sz="0" w:space="0" w:color="auto"/>
                <w:bottom w:val="none" w:sz="0" w:space="0" w:color="auto"/>
                <w:right w:val="none" w:sz="0" w:space="0" w:color="auto"/>
              </w:divBdr>
            </w:div>
            <w:div w:id="1514878622">
              <w:marLeft w:val="0"/>
              <w:marRight w:val="0"/>
              <w:marTop w:val="0"/>
              <w:marBottom w:val="0"/>
              <w:divBdr>
                <w:top w:val="none" w:sz="0" w:space="0" w:color="auto"/>
                <w:left w:val="none" w:sz="0" w:space="0" w:color="auto"/>
                <w:bottom w:val="none" w:sz="0" w:space="0" w:color="auto"/>
                <w:right w:val="none" w:sz="0" w:space="0" w:color="auto"/>
              </w:divBdr>
            </w:div>
            <w:div w:id="1522013788">
              <w:marLeft w:val="0"/>
              <w:marRight w:val="0"/>
              <w:marTop w:val="0"/>
              <w:marBottom w:val="0"/>
              <w:divBdr>
                <w:top w:val="none" w:sz="0" w:space="0" w:color="auto"/>
                <w:left w:val="none" w:sz="0" w:space="0" w:color="auto"/>
                <w:bottom w:val="none" w:sz="0" w:space="0" w:color="auto"/>
                <w:right w:val="none" w:sz="0" w:space="0" w:color="auto"/>
              </w:divBdr>
            </w:div>
            <w:div w:id="1617179988">
              <w:marLeft w:val="0"/>
              <w:marRight w:val="0"/>
              <w:marTop w:val="0"/>
              <w:marBottom w:val="0"/>
              <w:divBdr>
                <w:top w:val="none" w:sz="0" w:space="0" w:color="auto"/>
                <w:left w:val="none" w:sz="0" w:space="0" w:color="auto"/>
                <w:bottom w:val="none" w:sz="0" w:space="0" w:color="auto"/>
                <w:right w:val="none" w:sz="0" w:space="0" w:color="auto"/>
              </w:divBdr>
            </w:div>
            <w:div w:id="1719160477">
              <w:marLeft w:val="0"/>
              <w:marRight w:val="0"/>
              <w:marTop w:val="0"/>
              <w:marBottom w:val="0"/>
              <w:divBdr>
                <w:top w:val="none" w:sz="0" w:space="0" w:color="auto"/>
                <w:left w:val="none" w:sz="0" w:space="0" w:color="auto"/>
                <w:bottom w:val="none" w:sz="0" w:space="0" w:color="auto"/>
                <w:right w:val="none" w:sz="0" w:space="0" w:color="auto"/>
              </w:divBdr>
            </w:div>
            <w:div w:id="1738354485">
              <w:marLeft w:val="0"/>
              <w:marRight w:val="0"/>
              <w:marTop w:val="0"/>
              <w:marBottom w:val="0"/>
              <w:divBdr>
                <w:top w:val="none" w:sz="0" w:space="0" w:color="auto"/>
                <w:left w:val="none" w:sz="0" w:space="0" w:color="auto"/>
                <w:bottom w:val="none" w:sz="0" w:space="0" w:color="auto"/>
                <w:right w:val="none" w:sz="0" w:space="0" w:color="auto"/>
              </w:divBdr>
            </w:div>
            <w:div w:id="1949658542">
              <w:marLeft w:val="0"/>
              <w:marRight w:val="0"/>
              <w:marTop w:val="0"/>
              <w:marBottom w:val="0"/>
              <w:divBdr>
                <w:top w:val="none" w:sz="0" w:space="0" w:color="auto"/>
                <w:left w:val="none" w:sz="0" w:space="0" w:color="auto"/>
                <w:bottom w:val="none" w:sz="0" w:space="0" w:color="auto"/>
                <w:right w:val="none" w:sz="0" w:space="0" w:color="auto"/>
              </w:divBdr>
            </w:div>
            <w:div w:id="2033607072">
              <w:marLeft w:val="0"/>
              <w:marRight w:val="0"/>
              <w:marTop w:val="0"/>
              <w:marBottom w:val="0"/>
              <w:divBdr>
                <w:top w:val="none" w:sz="0" w:space="0" w:color="auto"/>
                <w:left w:val="none" w:sz="0" w:space="0" w:color="auto"/>
                <w:bottom w:val="none" w:sz="0" w:space="0" w:color="auto"/>
                <w:right w:val="none" w:sz="0" w:space="0" w:color="auto"/>
              </w:divBdr>
            </w:div>
            <w:div w:id="20960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332177">
      <w:bodyDiv w:val="1"/>
      <w:marLeft w:val="0"/>
      <w:marRight w:val="0"/>
      <w:marTop w:val="0"/>
      <w:marBottom w:val="0"/>
      <w:divBdr>
        <w:top w:val="none" w:sz="0" w:space="0" w:color="auto"/>
        <w:left w:val="none" w:sz="0" w:space="0" w:color="auto"/>
        <w:bottom w:val="none" w:sz="0" w:space="0" w:color="auto"/>
        <w:right w:val="none" w:sz="0" w:space="0" w:color="auto"/>
      </w:divBdr>
    </w:div>
    <w:div w:id="436751745">
      <w:bodyDiv w:val="1"/>
      <w:marLeft w:val="0"/>
      <w:marRight w:val="0"/>
      <w:marTop w:val="0"/>
      <w:marBottom w:val="0"/>
      <w:divBdr>
        <w:top w:val="none" w:sz="0" w:space="0" w:color="auto"/>
        <w:left w:val="none" w:sz="0" w:space="0" w:color="auto"/>
        <w:bottom w:val="none" w:sz="0" w:space="0" w:color="auto"/>
        <w:right w:val="none" w:sz="0" w:space="0" w:color="auto"/>
      </w:divBdr>
      <w:divsChild>
        <w:div w:id="902182713">
          <w:marLeft w:val="0"/>
          <w:marRight w:val="0"/>
          <w:marTop w:val="0"/>
          <w:marBottom w:val="0"/>
          <w:divBdr>
            <w:top w:val="none" w:sz="0" w:space="0" w:color="auto"/>
            <w:left w:val="none" w:sz="0" w:space="0" w:color="auto"/>
            <w:bottom w:val="none" w:sz="0" w:space="0" w:color="auto"/>
            <w:right w:val="none" w:sz="0" w:space="0" w:color="auto"/>
          </w:divBdr>
          <w:divsChild>
            <w:div w:id="179308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608533">
      <w:bodyDiv w:val="1"/>
      <w:marLeft w:val="0"/>
      <w:marRight w:val="0"/>
      <w:marTop w:val="0"/>
      <w:marBottom w:val="0"/>
      <w:divBdr>
        <w:top w:val="none" w:sz="0" w:space="0" w:color="auto"/>
        <w:left w:val="none" w:sz="0" w:space="0" w:color="auto"/>
        <w:bottom w:val="none" w:sz="0" w:space="0" w:color="auto"/>
        <w:right w:val="none" w:sz="0" w:space="0" w:color="auto"/>
      </w:divBdr>
    </w:div>
    <w:div w:id="719330552">
      <w:bodyDiv w:val="1"/>
      <w:marLeft w:val="0"/>
      <w:marRight w:val="0"/>
      <w:marTop w:val="0"/>
      <w:marBottom w:val="0"/>
      <w:divBdr>
        <w:top w:val="none" w:sz="0" w:space="0" w:color="auto"/>
        <w:left w:val="none" w:sz="0" w:space="0" w:color="auto"/>
        <w:bottom w:val="none" w:sz="0" w:space="0" w:color="auto"/>
        <w:right w:val="none" w:sz="0" w:space="0" w:color="auto"/>
      </w:divBdr>
      <w:divsChild>
        <w:div w:id="1126849260">
          <w:marLeft w:val="0"/>
          <w:marRight w:val="0"/>
          <w:marTop w:val="0"/>
          <w:marBottom w:val="0"/>
          <w:divBdr>
            <w:top w:val="none" w:sz="0" w:space="0" w:color="auto"/>
            <w:left w:val="none" w:sz="0" w:space="0" w:color="auto"/>
            <w:bottom w:val="none" w:sz="0" w:space="0" w:color="auto"/>
            <w:right w:val="none" w:sz="0" w:space="0" w:color="auto"/>
          </w:divBdr>
          <w:divsChild>
            <w:div w:id="162962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248">
      <w:bodyDiv w:val="1"/>
      <w:marLeft w:val="0"/>
      <w:marRight w:val="0"/>
      <w:marTop w:val="0"/>
      <w:marBottom w:val="0"/>
      <w:divBdr>
        <w:top w:val="none" w:sz="0" w:space="0" w:color="auto"/>
        <w:left w:val="none" w:sz="0" w:space="0" w:color="auto"/>
        <w:bottom w:val="none" w:sz="0" w:space="0" w:color="auto"/>
        <w:right w:val="none" w:sz="0" w:space="0" w:color="auto"/>
      </w:divBdr>
      <w:divsChild>
        <w:div w:id="1883857925">
          <w:marLeft w:val="0"/>
          <w:marRight w:val="0"/>
          <w:marTop w:val="0"/>
          <w:marBottom w:val="0"/>
          <w:divBdr>
            <w:top w:val="none" w:sz="0" w:space="0" w:color="auto"/>
            <w:left w:val="none" w:sz="0" w:space="0" w:color="auto"/>
            <w:bottom w:val="none" w:sz="0" w:space="0" w:color="auto"/>
            <w:right w:val="none" w:sz="0" w:space="0" w:color="auto"/>
          </w:divBdr>
          <w:divsChild>
            <w:div w:id="149716662">
              <w:marLeft w:val="0"/>
              <w:marRight w:val="0"/>
              <w:marTop w:val="0"/>
              <w:marBottom w:val="0"/>
              <w:divBdr>
                <w:top w:val="none" w:sz="0" w:space="0" w:color="auto"/>
                <w:left w:val="none" w:sz="0" w:space="0" w:color="auto"/>
                <w:bottom w:val="none" w:sz="0" w:space="0" w:color="auto"/>
                <w:right w:val="none" w:sz="0" w:space="0" w:color="auto"/>
              </w:divBdr>
            </w:div>
            <w:div w:id="220139154">
              <w:marLeft w:val="0"/>
              <w:marRight w:val="0"/>
              <w:marTop w:val="0"/>
              <w:marBottom w:val="0"/>
              <w:divBdr>
                <w:top w:val="none" w:sz="0" w:space="0" w:color="auto"/>
                <w:left w:val="none" w:sz="0" w:space="0" w:color="auto"/>
                <w:bottom w:val="none" w:sz="0" w:space="0" w:color="auto"/>
                <w:right w:val="none" w:sz="0" w:space="0" w:color="auto"/>
              </w:divBdr>
            </w:div>
            <w:div w:id="238561913">
              <w:marLeft w:val="0"/>
              <w:marRight w:val="0"/>
              <w:marTop w:val="0"/>
              <w:marBottom w:val="0"/>
              <w:divBdr>
                <w:top w:val="none" w:sz="0" w:space="0" w:color="auto"/>
                <w:left w:val="none" w:sz="0" w:space="0" w:color="auto"/>
                <w:bottom w:val="none" w:sz="0" w:space="0" w:color="auto"/>
                <w:right w:val="none" w:sz="0" w:space="0" w:color="auto"/>
              </w:divBdr>
            </w:div>
            <w:div w:id="241912453">
              <w:marLeft w:val="0"/>
              <w:marRight w:val="0"/>
              <w:marTop w:val="0"/>
              <w:marBottom w:val="0"/>
              <w:divBdr>
                <w:top w:val="none" w:sz="0" w:space="0" w:color="auto"/>
                <w:left w:val="none" w:sz="0" w:space="0" w:color="auto"/>
                <w:bottom w:val="none" w:sz="0" w:space="0" w:color="auto"/>
                <w:right w:val="none" w:sz="0" w:space="0" w:color="auto"/>
              </w:divBdr>
            </w:div>
            <w:div w:id="276453435">
              <w:marLeft w:val="0"/>
              <w:marRight w:val="0"/>
              <w:marTop w:val="0"/>
              <w:marBottom w:val="0"/>
              <w:divBdr>
                <w:top w:val="none" w:sz="0" w:space="0" w:color="auto"/>
                <w:left w:val="none" w:sz="0" w:space="0" w:color="auto"/>
                <w:bottom w:val="none" w:sz="0" w:space="0" w:color="auto"/>
                <w:right w:val="none" w:sz="0" w:space="0" w:color="auto"/>
              </w:divBdr>
            </w:div>
            <w:div w:id="295138104">
              <w:marLeft w:val="0"/>
              <w:marRight w:val="0"/>
              <w:marTop w:val="0"/>
              <w:marBottom w:val="0"/>
              <w:divBdr>
                <w:top w:val="none" w:sz="0" w:space="0" w:color="auto"/>
                <w:left w:val="none" w:sz="0" w:space="0" w:color="auto"/>
                <w:bottom w:val="none" w:sz="0" w:space="0" w:color="auto"/>
                <w:right w:val="none" w:sz="0" w:space="0" w:color="auto"/>
              </w:divBdr>
            </w:div>
            <w:div w:id="370151975">
              <w:marLeft w:val="0"/>
              <w:marRight w:val="0"/>
              <w:marTop w:val="0"/>
              <w:marBottom w:val="0"/>
              <w:divBdr>
                <w:top w:val="none" w:sz="0" w:space="0" w:color="auto"/>
                <w:left w:val="none" w:sz="0" w:space="0" w:color="auto"/>
                <w:bottom w:val="none" w:sz="0" w:space="0" w:color="auto"/>
                <w:right w:val="none" w:sz="0" w:space="0" w:color="auto"/>
              </w:divBdr>
            </w:div>
            <w:div w:id="440345623">
              <w:marLeft w:val="0"/>
              <w:marRight w:val="0"/>
              <w:marTop w:val="0"/>
              <w:marBottom w:val="0"/>
              <w:divBdr>
                <w:top w:val="none" w:sz="0" w:space="0" w:color="auto"/>
                <w:left w:val="none" w:sz="0" w:space="0" w:color="auto"/>
                <w:bottom w:val="none" w:sz="0" w:space="0" w:color="auto"/>
                <w:right w:val="none" w:sz="0" w:space="0" w:color="auto"/>
              </w:divBdr>
            </w:div>
            <w:div w:id="538857154">
              <w:marLeft w:val="0"/>
              <w:marRight w:val="0"/>
              <w:marTop w:val="0"/>
              <w:marBottom w:val="0"/>
              <w:divBdr>
                <w:top w:val="none" w:sz="0" w:space="0" w:color="auto"/>
                <w:left w:val="none" w:sz="0" w:space="0" w:color="auto"/>
                <w:bottom w:val="none" w:sz="0" w:space="0" w:color="auto"/>
                <w:right w:val="none" w:sz="0" w:space="0" w:color="auto"/>
              </w:divBdr>
            </w:div>
            <w:div w:id="573930168">
              <w:marLeft w:val="0"/>
              <w:marRight w:val="0"/>
              <w:marTop w:val="0"/>
              <w:marBottom w:val="0"/>
              <w:divBdr>
                <w:top w:val="none" w:sz="0" w:space="0" w:color="auto"/>
                <w:left w:val="none" w:sz="0" w:space="0" w:color="auto"/>
                <w:bottom w:val="none" w:sz="0" w:space="0" w:color="auto"/>
                <w:right w:val="none" w:sz="0" w:space="0" w:color="auto"/>
              </w:divBdr>
            </w:div>
            <w:div w:id="648020758">
              <w:marLeft w:val="0"/>
              <w:marRight w:val="0"/>
              <w:marTop w:val="0"/>
              <w:marBottom w:val="0"/>
              <w:divBdr>
                <w:top w:val="none" w:sz="0" w:space="0" w:color="auto"/>
                <w:left w:val="none" w:sz="0" w:space="0" w:color="auto"/>
                <w:bottom w:val="none" w:sz="0" w:space="0" w:color="auto"/>
                <w:right w:val="none" w:sz="0" w:space="0" w:color="auto"/>
              </w:divBdr>
            </w:div>
            <w:div w:id="812598331">
              <w:marLeft w:val="0"/>
              <w:marRight w:val="0"/>
              <w:marTop w:val="0"/>
              <w:marBottom w:val="0"/>
              <w:divBdr>
                <w:top w:val="none" w:sz="0" w:space="0" w:color="auto"/>
                <w:left w:val="none" w:sz="0" w:space="0" w:color="auto"/>
                <w:bottom w:val="none" w:sz="0" w:space="0" w:color="auto"/>
                <w:right w:val="none" w:sz="0" w:space="0" w:color="auto"/>
              </w:divBdr>
            </w:div>
            <w:div w:id="902181680">
              <w:marLeft w:val="0"/>
              <w:marRight w:val="0"/>
              <w:marTop w:val="0"/>
              <w:marBottom w:val="0"/>
              <w:divBdr>
                <w:top w:val="none" w:sz="0" w:space="0" w:color="auto"/>
                <w:left w:val="none" w:sz="0" w:space="0" w:color="auto"/>
                <w:bottom w:val="none" w:sz="0" w:space="0" w:color="auto"/>
                <w:right w:val="none" w:sz="0" w:space="0" w:color="auto"/>
              </w:divBdr>
            </w:div>
            <w:div w:id="924529328">
              <w:marLeft w:val="0"/>
              <w:marRight w:val="0"/>
              <w:marTop w:val="0"/>
              <w:marBottom w:val="0"/>
              <w:divBdr>
                <w:top w:val="none" w:sz="0" w:space="0" w:color="auto"/>
                <w:left w:val="none" w:sz="0" w:space="0" w:color="auto"/>
                <w:bottom w:val="none" w:sz="0" w:space="0" w:color="auto"/>
                <w:right w:val="none" w:sz="0" w:space="0" w:color="auto"/>
              </w:divBdr>
            </w:div>
            <w:div w:id="1049303228">
              <w:marLeft w:val="0"/>
              <w:marRight w:val="0"/>
              <w:marTop w:val="0"/>
              <w:marBottom w:val="0"/>
              <w:divBdr>
                <w:top w:val="none" w:sz="0" w:space="0" w:color="auto"/>
                <w:left w:val="none" w:sz="0" w:space="0" w:color="auto"/>
                <w:bottom w:val="none" w:sz="0" w:space="0" w:color="auto"/>
                <w:right w:val="none" w:sz="0" w:space="0" w:color="auto"/>
              </w:divBdr>
            </w:div>
            <w:div w:id="1121722825">
              <w:marLeft w:val="0"/>
              <w:marRight w:val="0"/>
              <w:marTop w:val="0"/>
              <w:marBottom w:val="0"/>
              <w:divBdr>
                <w:top w:val="none" w:sz="0" w:space="0" w:color="auto"/>
                <w:left w:val="none" w:sz="0" w:space="0" w:color="auto"/>
                <w:bottom w:val="none" w:sz="0" w:space="0" w:color="auto"/>
                <w:right w:val="none" w:sz="0" w:space="0" w:color="auto"/>
              </w:divBdr>
            </w:div>
            <w:div w:id="1122457830">
              <w:marLeft w:val="0"/>
              <w:marRight w:val="0"/>
              <w:marTop w:val="0"/>
              <w:marBottom w:val="0"/>
              <w:divBdr>
                <w:top w:val="none" w:sz="0" w:space="0" w:color="auto"/>
                <w:left w:val="none" w:sz="0" w:space="0" w:color="auto"/>
                <w:bottom w:val="none" w:sz="0" w:space="0" w:color="auto"/>
                <w:right w:val="none" w:sz="0" w:space="0" w:color="auto"/>
              </w:divBdr>
            </w:div>
            <w:div w:id="1238638856">
              <w:marLeft w:val="0"/>
              <w:marRight w:val="0"/>
              <w:marTop w:val="0"/>
              <w:marBottom w:val="0"/>
              <w:divBdr>
                <w:top w:val="none" w:sz="0" w:space="0" w:color="auto"/>
                <w:left w:val="none" w:sz="0" w:space="0" w:color="auto"/>
                <w:bottom w:val="none" w:sz="0" w:space="0" w:color="auto"/>
                <w:right w:val="none" w:sz="0" w:space="0" w:color="auto"/>
              </w:divBdr>
            </w:div>
            <w:div w:id="1310550949">
              <w:marLeft w:val="0"/>
              <w:marRight w:val="0"/>
              <w:marTop w:val="0"/>
              <w:marBottom w:val="0"/>
              <w:divBdr>
                <w:top w:val="none" w:sz="0" w:space="0" w:color="auto"/>
                <w:left w:val="none" w:sz="0" w:space="0" w:color="auto"/>
                <w:bottom w:val="none" w:sz="0" w:space="0" w:color="auto"/>
                <w:right w:val="none" w:sz="0" w:space="0" w:color="auto"/>
              </w:divBdr>
            </w:div>
            <w:div w:id="1549879485">
              <w:marLeft w:val="0"/>
              <w:marRight w:val="0"/>
              <w:marTop w:val="0"/>
              <w:marBottom w:val="0"/>
              <w:divBdr>
                <w:top w:val="none" w:sz="0" w:space="0" w:color="auto"/>
                <w:left w:val="none" w:sz="0" w:space="0" w:color="auto"/>
                <w:bottom w:val="none" w:sz="0" w:space="0" w:color="auto"/>
                <w:right w:val="none" w:sz="0" w:space="0" w:color="auto"/>
              </w:divBdr>
            </w:div>
            <w:div w:id="1729721012">
              <w:marLeft w:val="0"/>
              <w:marRight w:val="0"/>
              <w:marTop w:val="0"/>
              <w:marBottom w:val="0"/>
              <w:divBdr>
                <w:top w:val="none" w:sz="0" w:space="0" w:color="auto"/>
                <w:left w:val="none" w:sz="0" w:space="0" w:color="auto"/>
                <w:bottom w:val="none" w:sz="0" w:space="0" w:color="auto"/>
                <w:right w:val="none" w:sz="0" w:space="0" w:color="auto"/>
              </w:divBdr>
            </w:div>
            <w:div w:id="1784691072">
              <w:marLeft w:val="0"/>
              <w:marRight w:val="0"/>
              <w:marTop w:val="0"/>
              <w:marBottom w:val="0"/>
              <w:divBdr>
                <w:top w:val="none" w:sz="0" w:space="0" w:color="auto"/>
                <w:left w:val="none" w:sz="0" w:space="0" w:color="auto"/>
                <w:bottom w:val="none" w:sz="0" w:space="0" w:color="auto"/>
                <w:right w:val="none" w:sz="0" w:space="0" w:color="auto"/>
              </w:divBdr>
            </w:div>
            <w:div w:id="1911228477">
              <w:marLeft w:val="0"/>
              <w:marRight w:val="0"/>
              <w:marTop w:val="0"/>
              <w:marBottom w:val="0"/>
              <w:divBdr>
                <w:top w:val="none" w:sz="0" w:space="0" w:color="auto"/>
                <w:left w:val="none" w:sz="0" w:space="0" w:color="auto"/>
                <w:bottom w:val="none" w:sz="0" w:space="0" w:color="auto"/>
                <w:right w:val="none" w:sz="0" w:space="0" w:color="auto"/>
              </w:divBdr>
            </w:div>
            <w:div w:id="1955359570">
              <w:marLeft w:val="0"/>
              <w:marRight w:val="0"/>
              <w:marTop w:val="0"/>
              <w:marBottom w:val="0"/>
              <w:divBdr>
                <w:top w:val="none" w:sz="0" w:space="0" w:color="auto"/>
                <w:left w:val="none" w:sz="0" w:space="0" w:color="auto"/>
                <w:bottom w:val="none" w:sz="0" w:space="0" w:color="auto"/>
                <w:right w:val="none" w:sz="0" w:space="0" w:color="auto"/>
              </w:divBdr>
            </w:div>
            <w:div w:id="202686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016477">
      <w:bodyDiv w:val="1"/>
      <w:marLeft w:val="0"/>
      <w:marRight w:val="0"/>
      <w:marTop w:val="0"/>
      <w:marBottom w:val="0"/>
      <w:divBdr>
        <w:top w:val="none" w:sz="0" w:space="0" w:color="auto"/>
        <w:left w:val="none" w:sz="0" w:space="0" w:color="auto"/>
        <w:bottom w:val="none" w:sz="0" w:space="0" w:color="auto"/>
        <w:right w:val="none" w:sz="0" w:space="0" w:color="auto"/>
      </w:divBdr>
      <w:divsChild>
        <w:div w:id="33359753">
          <w:marLeft w:val="0"/>
          <w:marRight w:val="0"/>
          <w:marTop w:val="0"/>
          <w:marBottom w:val="0"/>
          <w:divBdr>
            <w:top w:val="none" w:sz="0" w:space="0" w:color="auto"/>
            <w:left w:val="none" w:sz="0" w:space="0" w:color="auto"/>
            <w:bottom w:val="none" w:sz="0" w:space="0" w:color="auto"/>
            <w:right w:val="none" w:sz="0" w:space="0" w:color="auto"/>
          </w:divBdr>
          <w:divsChild>
            <w:div w:id="163243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665159">
      <w:bodyDiv w:val="1"/>
      <w:marLeft w:val="0"/>
      <w:marRight w:val="0"/>
      <w:marTop w:val="0"/>
      <w:marBottom w:val="0"/>
      <w:divBdr>
        <w:top w:val="none" w:sz="0" w:space="0" w:color="auto"/>
        <w:left w:val="none" w:sz="0" w:space="0" w:color="auto"/>
        <w:bottom w:val="none" w:sz="0" w:space="0" w:color="auto"/>
        <w:right w:val="none" w:sz="0" w:space="0" w:color="auto"/>
      </w:divBdr>
    </w:div>
    <w:div w:id="960842308">
      <w:bodyDiv w:val="1"/>
      <w:marLeft w:val="0"/>
      <w:marRight w:val="0"/>
      <w:marTop w:val="0"/>
      <w:marBottom w:val="0"/>
      <w:divBdr>
        <w:top w:val="none" w:sz="0" w:space="0" w:color="auto"/>
        <w:left w:val="none" w:sz="0" w:space="0" w:color="auto"/>
        <w:bottom w:val="none" w:sz="0" w:space="0" w:color="auto"/>
        <w:right w:val="none" w:sz="0" w:space="0" w:color="auto"/>
      </w:divBdr>
    </w:div>
    <w:div w:id="973145447">
      <w:bodyDiv w:val="1"/>
      <w:marLeft w:val="0"/>
      <w:marRight w:val="0"/>
      <w:marTop w:val="0"/>
      <w:marBottom w:val="0"/>
      <w:divBdr>
        <w:top w:val="none" w:sz="0" w:space="0" w:color="auto"/>
        <w:left w:val="none" w:sz="0" w:space="0" w:color="auto"/>
        <w:bottom w:val="none" w:sz="0" w:space="0" w:color="auto"/>
        <w:right w:val="none" w:sz="0" w:space="0" w:color="auto"/>
      </w:divBdr>
      <w:divsChild>
        <w:div w:id="122160417">
          <w:marLeft w:val="0"/>
          <w:marRight w:val="0"/>
          <w:marTop w:val="0"/>
          <w:marBottom w:val="0"/>
          <w:divBdr>
            <w:top w:val="none" w:sz="0" w:space="0" w:color="auto"/>
            <w:left w:val="none" w:sz="0" w:space="0" w:color="auto"/>
            <w:bottom w:val="none" w:sz="0" w:space="0" w:color="auto"/>
            <w:right w:val="none" w:sz="0" w:space="0" w:color="auto"/>
          </w:divBdr>
          <w:divsChild>
            <w:div w:id="6803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50827">
      <w:bodyDiv w:val="1"/>
      <w:marLeft w:val="0"/>
      <w:marRight w:val="0"/>
      <w:marTop w:val="0"/>
      <w:marBottom w:val="0"/>
      <w:divBdr>
        <w:top w:val="none" w:sz="0" w:space="0" w:color="auto"/>
        <w:left w:val="none" w:sz="0" w:space="0" w:color="auto"/>
        <w:bottom w:val="none" w:sz="0" w:space="0" w:color="auto"/>
        <w:right w:val="none" w:sz="0" w:space="0" w:color="auto"/>
      </w:divBdr>
      <w:divsChild>
        <w:div w:id="1339506220">
          <w:marLeft w:val="0"/>
          <w:marRight w:val="0"/>
          <w:marTop w:val="0"/>
          <w:marBottom w:val="0"/>
          <w:divBdr>
            <w:top w:val="none" w:sz="0" w:space="0" w:color="auto"/>
            <w:left w:val="none" w:sz="0" w:space="0" w:color="auto"/>
            <w:bottom w:val="none" w:sz="0" w:space="0" w:color="auto"/>
            <w:right w:val="none" w:sz="0" w:space="0" w:color="auto"/>
          </w:divBdr>
          <w:divsChild>
            <w:div w:id="145451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97372">
      <w:bodyDiv w:val="1"/>
      <w:marLeft w:val="0"/>
      <w:marRight w:val="0"/>
      <w:marTop w:val="0"/>
      <w:marBottom w:val="0"/>
      <w:divBdr>
        <w:top w:val="none" w:sz="0" w:space="0" w:color="auto"/>
        <w:left w:val="none" w:sz="0" w:space="0" w:color="auto"/>
        <w:bottom w:val="none" w:sz="0" w:space="0" w:color="auto"/>
        <w:right w:val="none" w:sz="0" w:space="0" w:color="auto"/>
      </w:divBdr>
      <w:divsChild>
        <w:div w:id="2103988511">
          <w:marLeft w:val="0"/>
          <w:marRight w:val="0"/>
          <w:marTop w:val="0"/>
          <w:marBottom w:val="0"/>
          <w:divBdr>
            <w:top w:val="none" w:sz="0" w:space="0" w:color="auto"/>
            <w:left w:val="none" w:sz="0" w:space="0" w:color="auto"/>
            <w:bottom w:val="none" w:sz="0" w:space="0" w:color="auto"/>
            <w:right w:val="none" w:sz="0" w:space="0" w:color="auto"/>
          </w:divBdr>
          <w:divsChild>
            <w:div w:id="190390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84029">
      <w:bodyDiv w:val="1"/>
      <w:marLeft w:val="0"/>
      <w:marRight w:val="0"/>
      <w:marTop w:val="0"/>
      <w:marBottom w:val="0"/>
      <w:divBdr>
        <w:top w:val="none" w:sz="0" w:space="0" w:color="auto"/>
        <w:left w:val="none" w:sz="0" w:space="0" w:color="auto"/>
        <w:bottom w:val="none" w:sz="0" w:space="0" w:color="auto"/>
        <w:right w:val="none" w:sz="0" w:space="0" w:color="auto"/>
      </w:divBdr>
      <w:divsChild>
        <w:div w:id="775684244">
          <w:marLeft w:val="0"/>
          <w:marRight w:val="0"/>
          <w:marTop w:val="0"/>
          <w:marBottom w:val="0"/>
          <w:divBdr>
            <w:top w:val="none" w:sz="0" w:space="0" w:color="auto"/>
            <w:left w:val="none" w:sz="0" w:space="0" w:color="auto"/>
            <w:bottom w:val="none" w:sz="0" w:space="0" w:color="auto"/>
            <w:right w:val="none" w:sz="0" w:space="0" w:color="auto"/>
          </w:divBdr>
          <w:divsChild>
            <w:div w:id="63013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22327">
      <w:bodyDiv w:val="1"/>
      <w:marLeft w:val="0"/>
      <w:marRight w:val="0"/>
      <w:marTop w:val="0"/>
      <w:marBottom w:val="0"/>
      <w:divBdr>
        <w:top w:val="none" w:sz="0" w:space="0" w:color="auto"/>
        <w:left w:val="none" w:sz="0" w:space="0" w:color="auto"/>
        <w:bottom w:val="none" w:sz="0" w:space="0" w:color="auto"/>
        <w:right w:val="none" w:sz="0" w:space="0" w:color="auto"/>
      </w:divBdr>
    </w:div>
    <w:div w:id="1220555161">
      <w:bodyDiv w:val="1"/>
      <w:marLeft w:val="0"/>
      <w:marRight w:val="0"/>
      <w:marTop w:val="0"/>
      <w:marBottom w:val="0"/>
      <w:divBdr>
        <w:top w:val="none" w:sz="0" w:space="0" w:color="auto"/>
        <w:left w:val="none" w:sz="0" w:space="0" w:color="auto"/>
        <w:bottom w:val="none" w:sz="0" w:space="0" w:color="auto"/>
        <w:right w:val="none" w:sz="0" w:space="0" w:color="auto"/>
      </w:divBdr>
      <w:divsChild>
        <w:div w:id="810555492">
          <w:marLeft w:val="0"/>
          <w:marRight w:val="0"/>
          <w:marTop w:val="0"/>
          <w:marBottom w:val="0"/>
          <w:divBdr>
            <w:top w:val="none" w:sz="0" w:space="0" w:color="auto"/>
            <w:left w:val="none" w:sz="0" w:space="0" w:color="auto"/>
            <w:bottom w:val="none" w:sz="0" w:space="0" w:color="auto"/>
            <w:right w:val="none" w:sz="0" w:space="0" w:color="auto"/>
          </w:divBdr>
          <w:divsChild>
            <w:div w:id="877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1892">
      <w:bodyDiv w:val="1"/>
      <w:marLeft w:val="0"/>
      <w:marRight w:val="0"/>
      <w:marTop w:val="0"/>
      <w:marBottom w:val="0"/>
      <w:divBdr>
        <w:top w:val="none" w:sz="0" w:space="0" w:color="auto"/>
        <w:left w:val="none" w:sz="0" w:space="0" w:color="auto"/>
        <w:bottom w:val="none" w:sz="0" w:space="0" w:color="auto"/>
        <w:right w:val="none" w:sz="0" w:space="0" w:color="auto"/>
      </w:divBdr>
      <w:divsChild>
        <w:div w:id="394859930">
          <w:marLeft w:val="0"/>
          <w:marRight w:val="0"/>
          <w:marTop w:val="0"/>
          <w:marBottom w:val="0"/>
          <w:divBdr>
            <w:top w:val="none" w:sz="0" w:space="0" w:color="auto"/>
            <w:left w:val="none" w:sz="0" w:space="0" w:color="auto"/>
            <w:bottom w:val="none" w:sz="0" w:space="0" w:color="auto"/>
            <w:right w:val="none" w:sz="0" w:space="0" w:color="auto"/>
          </w:divBdr>
          <w:divsChild>
            <w:div w:id="187264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154839">
      <w:bodyDiv w:val="1"/>
      <w:marLeft w:val="0"/>
      <w:marRight w:val="0"/>
      <w:marTop w:val="0"/>
      <w:marBottom w:val="0"/>
      <w:divBdr>
        <w:top w:val="none" w:sz="0" w:space="0" w:color="auto"/>
        <w:left w:val="none" w:sz="0" w:space="0" w:color="auto"/>
        <w:bottom w:val="none" w:sz="0" w:space="0" w:color="auto"/>
        <w:right w:val="none" w:sz="0" w:space="0" w:color="auto"/>
      </w:divBdr>
      <w:divsChild>
        <w:div w:id="2003459791">
          <w:marLeft w:val="0"/>
          <w:marRight w:val="0"/>
          <w:marTop w:val="0"/>
          <w:marBottom w:val="0"/>
          <w:divBdr>
            <w:top w:val="none" w:sz="0" w:space="0" w:color="auto"/>
            <w:left w:val="none" w:sz="0" w:space="0" w:color="auto"/>
            <w:bottom w:val="none" w:sz="0" w:space="0" w:color="auto"/>
            <w:right w:val="none" w:sz="0" w:space="0" w:color="auto"/>
          </w:divBdr>
          <w:divsChild>
            <w:div w:id="209088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10433">
      <w:bodyDiv w:val="1"/>
      <w:marLeft w:val="0"/>
      <w:marRight w:val="0"/>
      <w:marTop w:val="0"/>
      <w:marBottom w:val="0"/>
      <w:divBdr>
        <w:top w:val="none" w:sz="0" w:space="0" w:color="auto"/>
        <w:left w:val="none" w:sz="0" w:space="0" w:color="auto"/>
        <w:bottom w:val="none" w:sz="0" w:space="0" w:color="auto"/>
        <w:right w:val="none" w:sz="0" w:space="0" w:color="auto"/>
      </w:divBdr>
      <w:divsChild>
        <w:div w:id="136803335">
          <w:marLeft w:val="0"/>
          <w:marRight w:val="0"/>
          <w:marTop w:val="0"/>
          <w:marBottom w:val="0"/>
          <w:divBdr>
            <w:top w:val="none" w:sz="0" w:space="0" w:color="auto"/>
            <w:left w:val="none" w:sz="0" w:space="0" w:color="auto"/>
            <w:bottom w:val="none" w:sz="0" w:space="0" w:color="auto"/>
            <w:right w:val="none" w:sz="0" w:space="0" w:color="auto"/>
          </w:divBdr>
          <w:divsChild>
            <w:div w:id="188185431">
              <w:marLeft w:val="0"/>
              <w:marRight w:val="0"/>
              <w:marTop w:val="0"/>
              <w:marBottom w:val="0"/>
              <w:divBdr>
                <w:top w:val="none" w:sz="0" w:space="0" w:color="auto"/>
                <w:left w:val="none" w:sz="0" w:space="0" w:color="auto"/>
                <w:bottom w:val="none" w:sz="0" w:space="0" w:color="auto"/>
                <w:right w:val="none" w:sz="0" w:space="0" w:color="auto"/>
              </w:divBdr>
            </w:div>
            <w:div w:id="325548487">
              <w:marLeft w:val="0"/>
              <w:marRight w:val="0"/>
              <w:marTop w:val="0"/>
              <w:marBottom w:val="0"/>
              <w:divBdr>
                <w:top w:val="none" w:sz="0" w:space="0" w:color="auto"/>
                <w:left w:val="none" w:sz="0" w:space="0" w:color="auto"/>
                <w:bottom w:val="none" w:sz="0" w:space="0" w:color="auto"/>
                <w:right w:val="none" w:sz="0" w:space="0" w:color="auto"/>
              </w:divBdr>
            </w:div>
            <w:div w:id="359205056">
              <w:marLeft w:val="0"/>
              <w:marRight w:val="0"/>
              <w:marTop w:val="0"/>
              <w:marBottom w:val="0"/>
              <w:divBdr>
                <w:top w:val="none" w:sz="0" w:space="0" w:color="auto"/>
                <w:left w:val="none" w:sz="0" w:space="0" w:color="auto"/>
                <w:bottom w:val="none" w:sz="0" w:space="0" w:color="auto"/>
                <w:right w:val="none" w:sz="0" w:space="0" w:color="auto"/>
              </w:divBdr>
            </w:div>
            <w:div w:id="380447693">
              <w:marLeft w:val="0"/>
              <w:marRight w:val="0"/>
              <w:marTop w:val="0"/>
              <w:marBottom w:val="0"/>
              <w:divBdr>
                <w:top w:val="none" w:sz="0" w:space="0" w:color="auto"/>
                <w:left w:val="none" w:sz="0" w:space="0" w:color="auto"/>
                <w:bottom w:val="none" w:sz="0" w:space="0" w:color="auto"/>
                <w:right w:val="none" w:sz="0" w:space="0" w:color="auto"/>
              </w:divBdr>
            </w:div>
            <w:div w:id="739595385">
              <w:marLeft w:val="0"/>
              <w:marRight w:val="0"/>
              <w:marTop w:val="0"/>
              <w:marBottom w:val="0"/>
              <w:divBdr>
                <w:top w:val="none" w:sz="0" w:space="0" w:color="auto"/>
                <w:left w:val="none" w:sz="0" w:space="0" w:color="auto"/>
                <w:bottom w:val="none" w:sz="0" w:space="0" w:color="auto"/>
                <w:right w:val="none" w:sz="0" w:space="0" w:color="auto"/>
              </w:divBdr>
            </w:div>
            <w:div w:id="758448615">
              <w:marLeft w:val="0"/>
              <w:marRight w:val="0"/>
              <w:marTop w:val="0"/>
              <w:marBottom w:val="0"/>
              <w:divBdr>
                <w:top w:val="none" w:sz="0" w:space="0" w:color="auto"/>
                <w:left w:val="none" w:sz="0" w:space="0" w:color="auto"/>
                <w:bottom w:val="none" w:sz="0" w:space="0" w:color="auto"/>
                <w:right w:val="none" w:sz="0" w:space="0" w:color="auto"/>
              </w:divBdr>
            </w:div>
            <w:div w:id="763459292">
              <w:marLeft w:val="0"/>
              <w:marRight w:val="0"/>
              <w:marTop w:val="0"/>
              <w:marBottom w:val="0"/>
              <w:divBdr>
                <w:top w:val="none" w:sz="0" w:space="0" w:color="auto"/>
                <w:left w:val="none" w:sz="0" w:space="0" w:color="auto"/>
                <w:bottom w:val="none" w:sz="0" w:space="0" w:color="auto"/>
                <w:right w:val="none" w:sz="0" w:space="0" w:color="auto"/>
              </w:divBdr>
            </w:div>
            <w:div w:id="794446867">
              <w:marLeft w:val="0"/>
              <w:marRight w:val="0"/>
              <w:marTop w:val="0"/>
              <w:marBottom w:val="0"/>
              <w:divBdr>
                <w:top w:val="none" w:sz="0" w:space="0" w:color="auto"/>
                <w:left w:val="none" w:sz="0" w:space="0" w:color="auto"/>
                <w:bottom w:val="none" w:sz="0" w:space="0" w:color="auto"/>
                <w:right w:val="none" w:sz="0" w:space="0" w:color="auto"/>
              </w:divBdr>
            </w:div>
            <w:div w:id="967202848">
              <w:marLeft w:val="0"/>
              <w:marRight w:val="0"/>
              <w:marTop w:val="0"/>
              <w:marBottom w:val="0"/>
              <w:divBdr>
                <w:top w:val="none" w:sz="0" w:space="0" w:color="auto"/>
                <w:left w:val="none" w:sz="0" w:space="0" w:color="auto"/>
                <w:bottom w:val="none" w:sz="0" w:space="0" w:color="auto"/>
                <w:right w:val="none" w:sz="0" w:space="0" w:color="auto"/>
              </w:divBdr>
            </w:div>
            <w:div w:id="1017539431">
              <w:marLeft w:val="0"/>
              <w:marRight w:val="0"/>
              <w:marTop w:val="0"/>
              <w:marBottom w:val="0"/>
              <w:divBdr>
                <w:top w:val="none" w:sz="0" w:space="0" w:color="auto"/>
                <w:left w:val="none" w:sz="0" w:space="0" w:color="auto"/>
                <w:bottom w:val="none" w:sz="0" w:space="0" w:color="auto"/>
                <w:right w:val="none" w:sz="0" w:space="0" w:color="auto"/>
              </w:divBdr>
            </w:div>
            <w:div w:id="1085300404">
              <w:marLeft w:val="0"/>
              <w:marRight w:val="0"/>
              <w:marTop w:val="0"/>
              <w:marBottom w:val="0"/>
              <w:divBdr>
                <w:top w:val="none" w:sz="0" w:space="0" w:color="auto"/>
                <w:left w:val="none" w:sz="0" w:space="0" w:color="auto"/>
                <w:bottom w:val="none" w:sz="0" w:space="0" w:color="auto"/>
                <w:right w:val="none" w:sz="0" w:space="0" w:color="auto"/>
              </w:divBdr>
            </w:div>
            <w:div w:id="1098334684">
              <w:marLeft w:val="0"/>
              <w:marRight w:val="0"/>
              <w:marTop w:val="0"/>
              <w:marBottom w:val="0"/>
              <w:divBdr>
                <w:top w:val="none" w:sz="0" w:space="0" w:color="auto"/>
                <w:left w:val="none" w:sz="0" w:space="0" w:color="auto"/>
                <w:bottom w:val="none" w:sz="0" w:space="0" w:color="auto"/>
                <w:right w:val="none" w:sz="0" w:space="0" w:color="auto"/>
              </w:divBdr>
            </w:div>
            <w:div w:id="1143960426">
              <w:marLeft w:val="0"/>
              <w:marRight w:val="0"/>
              <w:marTop w:val="0"/>
              <w:marBottom w:val="0"/>
              <w:divBdr>
                <w:top w:val="none" w:sz="0" w:space="0" w:color="auto"/>
                <w:left w:val="none" w:sz="0" w:space="0" w:color="auto"/>
                <w:bottom w:val="none" w:sz="0" w:space="0" w:color="auto"/>
                <w:right w:val="none" w:sz="0" w:space="0" w:color="auto"/>
              </w:divBdr>
            </w:div>
            <w:div w:id="1162770797">
              <w:marLeft w:val="0"/>
              <w:marRight w:val="0"/>
              <w:marTop w:val="0"/>
              <w:marBottom w:val="0"/>
              <w:divBdr>
                <w:top w:val="none" w:sz="0" w:space="0" w:color="auto"/>
                <w:left w:val="none" w:sz="0" w:space="0" w:color="auto"/>
                <w:bottom w:val="none" w:sz="0" w:space="0" w:color="auto"/>
                <w:right w:val="none" w:sz="0" w:space="0" w:color="auto"/>
              </w:divBdr>
            </w:div>
            <w:div w:id="1243293607">
              <w:marLeft w:val="0"/>
              <w:marRight w:val="0"/>
              <w:marTop w:val="0"/>
              <w:marBottom w:val="0"/>
              <w:divBdr>
                <w:top w:val="none" w:sz="0" w:space="0" w:color="auto"/>
                <w:left w:val="none" w:sz="0" w:space="0" w:color="auto"/>
                <w:bottom w:val="none" w:sz="0" w:space="0" w:color="auto"/>
                <w:right w:val="none" w:sz="0" w:space="0" w:color="auto"/>
              </w:divBdr>
            </w:div>
            <w:div w:id="1345521347">
              <w:marLeft w:val="0"/>
              <w:marRight w:val="0"/>
              <w:marTop w:val="0"/>
              <w:marBottom w:val="0"/>
              <w:divBdr>
                <w:top w:val="none" w:sz="0" w:space="0" w:color="auto"/>
                <w:left w:val="none" w:sz="0" w:space="0" w:color="auto"/>
                <w:bottom w:val="none" w:sz="0" w:space="0" w:color="auto"/>
                <w:right w:val="none" w:sz="0" w:space="0" w:color="auto"/>
              </w:divBdr>
            </w:div>
            <w:div w:id="1352607902">
              <w:marLeft w:val="0"/>
              <w:marRight w:val="0"/>
              <w:marTop w:val="0"/>
              <w:marBottom w:val="0"/>
              <w:divBdr>
                <w:top w:val="none" w:sz="0" w:space="0" w:color="auto"/>
                <w:left w:val="none" w:sz="0" w:space="0" w:color="auto"/>
                <w:bottom w:val="none" w:sz="0" w:space="0" w:color="auto"/>
                <w:right w:val="none" w:sz="0" w:space="0" w:color="auto"/>
              </w:divBdr>
            </w:div>
            <w:div w:id="1374310901">
              <w:marLeft w:val="0"/>
              <w:marRight w:val="0"/>
              <w:marTop w:val="0"/>
              <w:marBottom w:val="0"/>
              <w:divBdr>
                <w:top w:val="none" w:sz="0" w:space="0" w:color="auto"/>
                <w:left w:val="none" w:sz="0" w:space="0" w:color="auto"/>
                <w:bottom w:val="none" w:sz="0" w:space="0" w:color="auto"/>
                <w:right w:val="none" w:sz="0" w:space="0" w:color="auto"/>
              </w:divBdr>
            </w:div>
            <w:div w:id="1431855640">
              <w:marLeft w:val="0"/>
              <w:marRight w:val="0"/>
              <w:marTop w:val="0"/>
              <w:marBottom w:val="0"/>
              <w:divBdr>
                <w:top w:val="none" w:sz="0" w:space="0" w:color="auto"/>
                <w:left w:val="none" w:sz="0" w:space="0" w:color="auto"/>
                <w:bottom w:val="none" w:sz="0" w:space="0" w:color="auto"/>
                <w:right w:val="none" w:sz="0" w:space="0" w:color="auto"/>
              </w:divBdr>
            </w:div>
            <w:div w:id="1456676173">
              <w:marLeft w:val="0"/>
              <w:marRight w:val="0"/>
              <w:marTop w:val="0"/>
              <w:marBottom w:val="0"/>
              <w:divBdr>
                <w:top w:val="none" w:sz="0" w:space="0" w:color="auto"/>
                <w:left w:val="none" w:sz="0" w:space="0" w:color="auto"/>
                <w:bottom w:val="none" w:sz="0" w:space="0" w:color="auto"/>
                <w:right w:val="none" w:sz="0" w:space="0" w:color="auto"/>
              </w:divBdr>
            </w:div>
            <w:div w:id="1467552564">
              <w:marLeft w:val="0"/>
              <w:marRight w:val="0"/>
              <w:marTop w:val="0"/>
              <w:marBottom w:val="0"/>
              <w:divBdr>
                <w:top w:val="none" w:sz="0" w:space="0" w:color="auto"/>
                <w:left w:val="none" w:sz="0" w:space="0" w:color="auto"/>
                <w:bottom w:val="none" w:sz="0" w:space="0" w:color="auto"/>
                <w:right w:val="none" w:sz="0" w:space="0" w:color="auto"/>
              </w:divBdr>
            </w:div>
            <w:div w:id="1511603725">
              <w:marLeft w:val="0"/>
              <w:marRight w:val="0"/>
              <w:marTop w:val="0"/>
              <w:marBottom w:val="0"/>
              <w:divBdr>
                <w:top w:val="none" w:sz="0" w:space="0" w:color="auto"/>
                <w:left w:val="none" w:sz="0" w:space="0" w:color="auto"/>
                <w:bottom w:val="none" w:sz="0" w:space="0" w:color="auto"/>
                <w:right w:val="none" w:sz="0" w:space="0" w:color="auto"/>
              </w:divBdr>
            </w:div>
            <w:div w:id="1641954745">
              <w:marLeft w:val="0"/>
              <w:marRight w:val="0"/>
              <w:marTop w:val="0"/>
              <w:marBottom w:val="0"/>
              <w:divBdr>
                <w:top w:val="none" w:sz="0" w:space="0" w:color="auto"/>
                <w:left w:val="none" w:sz="0" w:space="0" w:color="auto"/>
                <w:bottom w:val="none" w:sz="0" w:space="0" w:color="auto"/>
                <w:right w:val="none" w:sz="0" w:space="0" w:color="auto"/>
              </w:divBdr>
            </w:div>
            <w:div w:id="1789810177">
              <w:marLeft w:val="0"/>
              <w:marRight w:val="0"/>
              <w:marTop w:val="0"/>
              <w:marBottom w:val="0"/>
              <w:divBdr>
                <w:top w:val="none" w:sz="0" w:space="0" w:color="auto"/>
                <w:left w:val="none" w:sz="0" w:space="0" w:color="auto"/>
                <w:bottom w:val="none" w:sz="0" w:space="0" w:color="auto"/>
                <w:right w:val="none" w:sz="0" w:space="0" w:color="auto"/>
              </w:divBdr>
            </w:div>
            <w:div w:id="1841461582">
              <w:marLeft w:val="0"/>
              <w:marRight w:val="0"/>
              <w:marTop w:val="0"/>
              <w:marBottom w:val="0"/>
              <w:divBdr>
                <w:top w:val="none" w:sz="0" w:space="0" w:color="auto"/>
                <w:left w:val="none" w:sz="0" w:space="0" w:color="auto"/>
                <w:bottom w:val="none" w:sz="0" w:space="0" w:color="auto"/>
                <w:right w:val="none" w:sz="0" w:space="0" w:color="auto"/>
              </w:divBdr>
            </w:div>
            <w:div w:id="1870603015">
              <w:marLeft w:val="0"/>
              <w:marRight w:val="0"/>
              <w:marTop w:val="0"/>
              <w:marBottom w:val="0"/>
              <w:divBdr>
                <w:top w:val="none" w:sz="0" w:space="0" w:color="auto"/>
                <w:left w:val="none" w:sz="0" w:space="0" w:color="auto"/>
                <w:bottom w:val="none" w:sz="0" w:space="0" w:color="auto"/>
                <w:right w:val="none" w:sz="0" w:space="0" w:color="auto"/>
              </w:divBdr>
            </w:div>
            <w:div w:id="1890452652">
              <w:marLeft w:val="0"/>
              <w:marRight w:val="0"/>
              <w:marTop w:val="0"/>
              <w:marBottom w:val="0"/>
              <w:divBdr>
                <w:top w:val="none" w:sz="0" w:space="0" w:color="auto"/>
                <w:left w:val="none" w:sz="0" w:space="0" w:color="auto"/>
                <w:bottom w:val="none" w:sz="0" w:space="0" w:color="auto"/>
                <w:right w:val="none" w:sz="0" w:space="0" w:color="auto"/>
              </w:divBdr>
            </w:div>
            <w:div w:id="1928149205">
              <w:marLeft w:val="0"/>
              <w:marRight w:val="0"/>
              <w:marTop w:val="0"/>
              <w:marBottom w:val="0"/>
              <w:divBdr>
                <w:top w:val="none" w:sz="0" w:space="0" w:color="auto"/>
                <w:left w:val="none" w:sz="0" w:space="0" w:color="auto"/>
                <w:bottom w:val="none" w:sz="0" w:space="0" w:color="auto"/>
                <w:right w:val="none" w:sz="0" w:space="0" w:color="auto"/>
              </w:divBdr>
            </w:div>
            <w:div w:id="1997301883">
              <w:marLeft w:val="0"/>
              <w:marRight w:val="0"/>
              <w:marTop w:val="0"/>
              <w:marBottom w:val="0"/>
              <w:divBdr>
                <w:top w:val="none" w:sz="0" w:space="0" w:color="auto"/>
                <w:left w:val="none" w:sz="0" w:space="0" w:color="auto"/>
                <w:bottom w:val="none" w:sz="0" w:space="0" w:color="auto"/>
                <w:right w:val="none" w:sz="0" w:space="0" w:color="auto"/>
              </w:divBdr>
            </w:div>
            <w:div w:id="208202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13325">
      <w:bodyDiv w:val="1"/>
      <w:marLeft w:val="0"/>
      <w:marRight w:val="0"/>
      <w:marTop w:val="0"/>
      <w:marBottom w:val="0"/>
      <w:divBdr>
        <w:top w:val="none" w:sz="0" w:space="0" w:color="auto"/>
        <w:left w:val="none" w:sz="0" w:space="0" w:color="auto"/>
        <w:bottom w:val="none" w:sz="0" w:space="0" w:color="auto"/>
        <w:right w:val="none" w:sz="0" w:space="0" w:color="auto"/>
      </w:divBdr>
      <w:divsChild>
        <w:div w:id="1831024219">
          <w:marLeft w:val="0"/>
          <w:marRight w:val="0"/>
          <w:marTop w:val="0"/>
          <w:marBottom w:val="0"/>
          <w:divBdr>
            <w:top w:val="none" w:sz="0" w:space="0" w:color="auto"/>
            <w:left w:val="none" w:sz="0" w:space="0" w:color="auto"/>
            <w:bottom w:val="none" w:sz="0" w:space="0" w:color="auto"/>
            <w:right w:val="none" w:sz="0" w:space="0" w:color="auto"/>
          </w:divBdr>
          <w:divsChild>
            <w:div w:id="84725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617492">
      <w:bodyDiv w:val="1"/>
      <w:marLeft w:val="0"/>
      <w:marRight w:val="0"/>
      <w:marTop w:val="0"/>
      <w:marBottom w:val="0"/>
      <w:divBdr>
        <w:top w:val="none" w:sz="0" w:space="0" w:color="auto"/>
        <w:left w:val="none" w:sz="0" w:space="0" w:color="auto"/>
        <w:bottom w:val="none" w:sz="0" w:space="0" w:color="auto"/>
        <w:right w:val="none" w:sz="0" w:space="0" w:color="auto"/>
      </w:divBdr>
      <w:divsChild>
        <w:div w:id="558788188">
          <w:marLeft w:val="0"/>
          <w:marRight w:val="0"/>
          <w:marTop w:val="0"/>
          <w:marBottom w:val="0"/>
          <w:divBdr>
            <w:top w:val="none" w:sz="0" w:space="0" w:color="auto"/>
            <w:left w:val="none" w:sz="0" w:space="0" w:color="auto"/>
            <w:bottom w:val="none" w:sz="0" w:space="0" w:color="auto"/>
            <w:right w:val="none" w:sz="0" w:space="0" w:color="auto"/>
          </w:divBdr>
          <w:divsChild>
            <w:div w:id="142042920">
              <w:marLeft w:val="0"/>
              <w:marRight w:val="0"/>
              <w:marTop w:val="0"/>
              <w:marBottom w:val="0"/>
              <w:divBdr>
                <w:top w:val="none" w:sz="0" w:space="0" w:color="auto"/>
                <w:left w:val="none" w:sz="0" w:space="0" w:color="auto"/>
                <w:bottom w:val="none" w:sz="0" w:space="0" w:color="auto"/>
                <w:right w:val="none" w:sz="0" w:space="0" w:color="auto"/>
              </w:divBdr>
            </w:div>
            <w:div w:id="314143458">
              <w:marLeft w:val="0"/>
              <w:marRight w:val="0"/>
              <w:marTop w:val="0"/>
              <w:marBottom w:val="0"/>
              <w:divBdr>
                <w:top w:val="none" w:sz="0" w:space="0" w:color="auto"/>
                <w:left w:val="none" w:sz="0" w:space="0" w:color="auto"/>
                <w:bottom w:val="none" w:sz="0" w:space="0" w:color="auto"/>
                <w:right w:val="none" w:sz="0" w:space="0" w:color="auto"/>
              </w:divBdr>
            </w:div>
            <w:div w:id="345333267">
              <w:marLeft w:val="0"/>
              <w:marRight w:val="0"/>
              <w:marTop w:val="0"/>
              <w:marBottom w:val="0"/>
              <w:divBdr>
                <w:top w:val="none" w:sz="0" w:space="0" w:color="auto"/>
                <w:left w:val="none" w:sz="0" w:space="0" w:color="auto"/>
                <w:bottom w:val="none" w:sz="0" w:space="0" w:color="auto"/>
                <w:right w:val="none" w:sz="0" w:space="0" w:color="auto"/>
              </w:divBdr>
            </w:div>
            <w:div w:id="351957908">
              <w:marLeft w:val="0"/>
              <w:marRight w:val="0"/>
              <w:marTop w:val="0"/>
              <w:marBottom w:val="0"/>
              <w:divBdr>
                <w:top w:val="none" w:sz="0" w:space="0" w:color="auto"/>
                <w:left w:val="none" w:sz="0" w:space="0" w:color="auto"/>
                <w:bottom w:val="none" w:sz="0" w:space="0" w:color="auto"/>
                <w:right w:val="none" w:sz="0" w:space="0" w:color="auto"/>
              </w:divBdr>
            </w:div>
            <w:div w:id="355935862">
              <w:marLeft w:val="0"/>
              <w:marRight w:val="0"/>
              <w:marTop w:val="0"/>
              <w:marBottom w:val="0"/>
              <w:divBdr>
                <w:top w:val="none" w:sz="0" w:space="0" w:color="auto"/>
                <w:left w:val="none" w:sz="0" w:space="0" w:color="auto"/>
                <w:bottom w:val="none" w:sz="0" w:space="0" w:color="auto"/>
                <w:right w:val="none" w:sz="0" w:space="0" w:color="auto"/>
              </w:divBdr>
            </w:div>
            <w:div w:id="361978814">
              <w:marLeft w:val="0"/>
              <w:marRight w:val="0"/>
              <w:marTop w:val="0"/>
              <w:marBottom w:val="0"/>
              <w:divBdr>
                <w:top w:val="none" w:sz="0" w:space="0" w:color="auto"/>
                <w:left w:val="none" w:sz="0" w:space="0" w:color="auto"/>
                <w:bottom w:val="none" w:sz="0" w:space="0" w:color="auto"/>
                <w:right w:val="none" w:sz="0" w:space="0" w:color="auto"/>
              </w:divBdr>
            </w:div>
            <w:div w:id="447286145">
              <w:marLeft w:val="0"/>
              <w:marRight w:val="0"/>
              <w:marTop w:val="0"/>
              <w:marBottom w:val="0"/>
              <w:divBdr>
                <w:top w:val="none" w:sz="0" w:space="0" w:color="auto"/>
                <w:left w:val="none" w:sz="0" w:space="0" w:color="auto"/>
                <w:bottom w:val="none" w:sz="0" w:space="0" w:color="auto"/>
                <w:right w:val="none" w:sz="0" w:space="0" w:color="auto"/>
              </w:divBdr>
            </w:div>
            <w:div w:id="449739353">
              <w:marLeft w:val="0"/>
              <w:marRight w:val="0"/>
              <w:marTop w:val="0"/>
              <w:marBottom w:val="0"/>
              <w:divBdr>
                <w:top w:val="none" w:sz="0" w:space="0" w:color="auto"/>
                <w:left w:val="none" w:sz="0" w:space="0" w:color="auto"/>
                <w:bottom w:val="none" w:sz="0" w:space="0" w:color="auto"/>
                <w:right w:val="none" w:sz="0" w:space="0" w:color="auto"/>
              </w:divBdr>
            </w:div>
            <w:div w:id="454569397">
              <w:marLeft w:val="0"/>
              <w:marRight w:val="0"/>
              <w:marTop w:val="0"/>
              <w:marBottom w:val="0"/>
              <w:divBdr>
                <w:top w:val="none" w:sz="0" w:space="0" w:color="auto"/>
                <w:left w:val="none" w:sz="0" w:space="0" w:color="auto"/>
                <w:bottom w:val="none" w:sz="0" w:space="0" w:color="auto"/>
                <w:right w:val="none" w:sz="0" w:space="0" w:color="auto"/>
              </w:divBdr>
            </w:div>
            <w:div w:id="550115205">
              <w:marLeft w:val="0"/>
              <w:marRight w:val="0"/>
              <w:marTop w:val="0"/>
              <w:marBottom w:val="0"/>
              <w:divBdr>
                <w:top w:val="none" w:sz="0" w:space="0" w:color="auto"/>
                <w:left w:val="none" w:sz="0" w:space="0" w:color="auto"/>
                <w:bottom w:val="none" w:sz="0" w:space="0" w:color="auto"/>
                <w:right w:val="none" w:sz="0" w:space="0" w:color="auto"/>
              </w:divBdr>
            </w:div>
            <w:div w:id="600525045">
              <w:marLeft w:val="0"/>
              <w:marRight w:val="0"/>
              <w:marTop w:val="0"/>
              <w:marBottom w:val="0"/>
              <w:divBdr>
                <w:top w:val="none" w:sz="0" w:space="0" w:color="auto"/>
                <w:left w:val="none" w:sz="0" w:space="0" w:color="auto"/>
                <w:bottom w:val="none" w:sz="0" w:space="0" w:color="auto"/>
                <w:right w:val="none" w:sz="0" w:space="0" w:color="auto"/>
              </w:divBdr>
            </w:div>
            <w:div w:id="646278795">
              <w:marLeft w:val="0"/>
              <w:marRight w:val="0"/>
              <w:marTop w:val="0"/>
              <w:marBottom w:val="0"/>
              <w:divBdr>
                <w:top w:val="none" w:sz="0" w:space="0" w:color="auto"/>
                <w:left w:val="none" w:sz="0" w:space="0" w:color="auto"/>
                <w:bottom w:val="none" w:sz="0" w:space="0" w:color="auto"/>
                <w:right w:val="none" w:sz="0" w:space="0" w:color="auto"/>
              </w:divBdr>
            </w:div>
            <w:div w:id="677658150">
              <w:marLeft w:val="0"/>
              <w:marRight w:val="0"/>
              <w:marTop w:val="0"/>
              <w:marBottom w:val="0"/>
              <w:divBdr>
                <w:top w:val="none" w:sz="0" w:space="0" w:color="auto"/>
                <w:left w:val="none" w:sz="0" w:space="0" w:color="auto"/>
                <w:bottom w:val="none" w:sz="0" w:space="0" w:color="auto"/>
                <w:right w:val="none" w:sz="0" w:space="0" w:color="auto"/>
              </w:divBdr>
            </w:div>
            <w:div w:id="683672120">
              <w:marLeft w:val="0"/>
              <w:marRight w:val="0"/>
              <w:marTop w:val="0"/>
              <w:marBottom w:val="0"/>
              <w:divBdr>
                <w:top w:val="none" w:sz="0" w:space="0" w:color="auto"/>
                <w:left w:val="none" w:sz="0" w:space="0" w:color="auto"/>
                <w:bottom w:val="none" w:sz="0" w:space="0" w:color="auto"/>
                <w:right w:val="none" w:sz="0" w:space="0" w:color="auto"/>
              </w:divBdr>
            </w:div>
            <w:div w:id="704256161">
              <w:marLeft w:val="0"/>
              <w:marRight w:val="0"/>
              <w:marTop w:val="0"/>
              <w:marBottom w:val="0"/>
              <w:divBdr>
                <w:top w:val="none" w:sz="0" w:space="0" w:color="auto"/>
                <w:left w:val="none" w:sz="0" w:space="0" w:color="auto"/>
                <w:bottom w:val="none" w:sz="0" w:space="0" w:color="auto"/>
                <w:right w:val="none" w:sz="0" w:space="0" w:color="auto"/>
              </w:divBdr>
            </w:div>
            <w:div w:id="883757693">
              <w:marLeft w:val="0"/>
              <w:marRight w:val="0"/>
              <w:marTop w:val="0"/>
              <w:marBottom w:val="0"/>
              <w:divBdr>
                <w:top w:val="none" w:sz="0" w:space="0" w:color="auto"/>
                <w:left w:val="none" w:sz="0" w:space="0" w:color="auto"/>
                <w:bottom w:val="none" w:sz="0" w:space="0" w:color="auto"/>
                <w:right w:val="none" w:sz="0" w:space="0" w:color="auto"/>
              </w:divBdr>
            </w:div>
            <w:div w:id="1228221000">
              <w:marLeft w:val="0"/>
              <w:marRight w:val="0"/>
              <w:marTop w:val="0"/>
              <w:marBottom w:val="0"/>
              <w:divBdr>
                <w:top w:val="none" w:sz="0" w:space="0" w:color="auto"/>
                <w:left w:val="none" w:sz="0" w:space="0" w:color="auto"/>
                <w:bottom w:val="none" w:sz="0" w:space="0" w:color="auto"/>
                <w:right w:val="none" w:sz="0" w:space="0" w:color="auto"/>
              </w:divBdr>
            </w:div>
            <w:div w:id="1294942750">
              <w:marLeft w:val="0"/>
              <w:marRight w:val="0"/>
              <w:marTop w:val="0"/>
              <w:marBottom w:val="0"/>
              <w:divBdr>
                <w:top w:val="none" w:sz="0" w:space="0" w:color="auto"/>
                <w:left w:val="none" w:sz="0" w:space="0" w:color="auto"/>
                <w:bottom w:val="none" w:sz="0" w:space="0" w:color="auto"/>
                <w:right w:val="none" w:sz="0" w:space="0" w:color="auto"/>
              </w:divBdr>
            </w:div>
            <w:div w:id="1376929190">
              <w:marLeft w:val="0"/>
              <w:marRight w:val="0"/>
              <w:marTop w:val="0"/>
              <w:marBottom w:val="0"/>
              <w:divBdr>
                <w:top w:val="none" w:sz="0" w:space="0" w:color="auto"/>
                <w:left w:val="none" w:sz="0" w:space="0" w:color="auto"/>
                <w:bottom w:val="none" w:sz="0" w:space="0" w:color="auto"/>
                <w:right w:val="none" w:sz="0" w:space="0" w:color="auto"/>
              </w:divBdr>
            </w:div>
            <w:div w:id="1382359352">
              <w:marLeft w:val="0"/>
              <w:marRight w:val="0"/>
              <w:marTop w:val="0"/>
              <w:marBottom w:val="0"/>
              <w:divBdr>
                <w:top w:val="none" w:sz="0" w:space="0" w:color="auto"/>
                <w:left w:val="none" w:sz="0" w:space="0" w:color="auto"/>
                <w:bottom w:val="none" w:sz="0" w:space="0" w:color="auto"/>
                <w:right w:val="none" w:sz="0" w:space="0" w:color="auto"/>
              </w:divBdr>
            </w:div>
            <w:div w:id="1436636617">
              <w:marLeft w:val="0"/>
              <w:marRight w:val="0"/>
              <w:marTop w:val="0"/>
              <w:marBottom w:val="0"/>
              <w:divBdr>
                <w:top w:val="none" w:sz="0" w:space="0" w:color="auto"/>
                <w:left w:val="none" w:sz="0" w:space="0" w:color="auto"/>
                <w:bottom w:val="none" w:sz="0" w:space="0" w:color="auto"/>
                <w:right w:val="none" w:sz="0" w:space="0" w:color="auto"/>
              </w:divBdr>
            </w:div>
            <w:div w:id="1518541526">
              <w:marLeft w:val="0"/>
              <w:marRight w:val="0"/>
              <w:marTop w:val="0"/>
              <w:marBottom w:val="0"/>
              <w:divBdr>
                <w:top w:val="none" w:sz="0" w:space="0" w:color="auto"/>
                <w:left w:val="none" w:sz="0" w:space="0" w:color="auto"/>
                <w:bottom w:val="none" w:sz="0" w:space="0" w:color="auto"/>
                <w:right w:val="none" w:sz="0" w:space="0" w:color="auto"/>
              </w:divBdr>
            </w:div>
            <w:div w:id="1618367269">
              <w:marLeft w:val="0"/>
              <w:marRight w:val="0"/>
              <w:marTop w:val="0"/>
              <w:marBottom w:val="0"/>
              <w:divBdr>
                <w:top w:val="none" w:sz="0" w:space="0" w:color="auto"/>
                <w:left w:val="none" w:sz="0" w:space="0" w:color="auto"/>
                <w:bottom w:val="none" w:sz="0" w:space="0" w:color="auto"/>
                <w:right w:val="none" w:sz="0" w:space="0" w:color="auto"/>
              </w:divBdr>
            </w:div>
            <w:div w:id="1665431346">
              <w:marLeft w:val="0"/>
              <w:marRight w:val="0"/>
              <w:marTop w:val="0"/>
              <w:marBottom w:val="0"/>
              <w:divBdr>
                <w:top w:val="none" w:sz="0" w:space="0" w:color="auto"/>
                <w:left w:val="none" w:sz="0" w:space="0" w:color="auto"/>
                <w:bottom w:val="none" w:sz="0" w:space="0" w:color="auto"/>
                <w:right w:val="none" w:sz="0" w:space="0" w:color="auto"/>
              </w:divBdr>
            </w:div>
            <w:div w:id="1685742508">
              <w:marLeft w:val="0"/>
              <w:marRight w:val="0"/>
              <w:marTop w:val="0"/>
              <w:marBottom w:val="0"/>
              <w:divBdr>
                <w:top w:val="none" w:sz="0" w:space="0" w:color="auto"/>
                <w:left w:val="none" w:sz="0" w:space="0" w:color="auto"/>
                <w:bottom w:val="none" w:sz="0" w:space="0" w:color="auto"/>
                <w:right w:val="none" w:sz="0" w:space="0" w:color="auto"/>
              </w:divBdr>
            </w:div>
            <w:div w:id="1781342161">
              <w:marLeft w:val="0"/>
              <w:marRight w:val="0"/>
              <w:marTop w:val="0"/>
              <w:marBottom w:val="0"/>
              <w:divBdr>
                <w:top w:val="none" w:sz="0" w:space="0" w:color="auto"/>
                <w:left w:val="none" w:sz="0" w:space="0" w:color="auto"/>
                <w:bottom w:val="none" w:sz="0" w:space="0" w:color="auto"/>
                <w:right w:val="none" w:sz="0" w:space="0" w:color="auto"/>
              </w:divBdr>
            </w:div>
            <w:div w:id="1830631824">
              <w:marLeft w:val="0"/>
              <w:marRight w:val="0"/>
              <w:marTop w:val="0"/>
              <w:marBottom w:val="0"/>
              <w:divBdr>
                <w:top w:val="none" w:sz="0" w:space="0" w:color="auto"/>
                <w:left w:val="none" w:sz="0" w:space="0" w:color="auto"/>
                <w:bottom w:val="none" w:sz="0" w:space="0" w:color="auto"/>
                <w:right w:val="none" w:sz="0" w:space="0" w:color="auto"/>
              </w:divBdr>
            </w:div>
            <w:div w:id="1933319815">
              <w:marLeft w:val="0"/>
              <w:marRight w:val="0"/>
              <w:marTop w:val="0"/>
              <w:marBottom w:val="0"/>
              <w:divBdr>
                <w:top w:val="none" w:sz="0" w:space="0" w:color="auto"/>
                <w:left w:val="none" w:sz="0" w:space="0" w:color="auto"/>
                <w:bottom w:val="none" w:sz="0" w:space="0" w:color="auto"/>
                <w:right w:val="none" w:sz="0" w:space="0" w:color="auto"/>
              </w:divBdr>
            </w:div>
            <w:div w:id="1939604381">
              <w:marLeft w:val="0"/>
              <w:marRight w:val="0"/>
              <w:marTop w:val="0"/>
              <w:marBottom w:val="0"/>
              <w:divBdr>
                <w:top w:val="none" w:sz="0" w:space="0" w:color="auto"/>
                <w:left w:val="none" w:sz="0" w:space="0" w:color="auto"/>
                <w:bottom w:val="none" w:sz="0" w:space="0" w:color="auto"/>
                <w:right w:val="none" w:sz="0" w:space="0" w:color="auto"/>
              </w:divBdr>
            </w:div>
            <w:div w:id="197802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192605">
      <w:bodyDiv w:val="1"/>
      <w:marLeft w:val="0"/>
      <w:marRight w:val="0"/>
      <w:marTop w:val="0"/>
      <w:marBottom w:val="0"/>
      <w:divBdr>
        <w:top w:val="none" w:sz="0" w:space="0" w:color="auto"/>
        <w:left w:val="none" w:sz="0" w:space="0" w:color="auto"/>
        <w:bottom w:val="none" w:sz="0" w:space="0" w:color="auto"/>
        <w:right w:val="none" w:sz="0" w:space="0" w:color="auto"/>
      </w:divBdr>
    </w:div>
    <w:div w:id="1742486401">
      <w:bodyDiv w:val="1"/>
      <w:marLeft w:val="0"/>
      <w:marRight w:val="0"/>
      <w:marTop w:val="0"/>
      <w:marBottom w:val="0"/>
      <w:divBdr>
        <w:top w:val="none" w:sz="0" w:space="0" w:color="auto"/>
        <w:left w:val="none" w:sz="0" w:space="0" w:color="auto"/>
        <w:bottom w:val="none" w:sz="0" w:space="0" w:color="auto"/>
        <w:right w:val="none" w:sz="0" w:space="0" w:color="auto"/>
      </w:divBdr>
      <w:divsChild>
        <w:div w:id="288899890">
          <w:marLeft w:val="0"/>
          <w:marRight w:val="0"/>
          <w:marTop w:val="0"/>
          <w:marBottom w:val="0"/>
          <w:divBdr>
            <w:top w:val="none" w:sz="0" w:space="0" w:color="auto"/>
            <w:left w:val="none" w:sz="0" w:space="0" w:color="auto"/>
            <w:bottom w:val="none" w:sz="0" w:space="0" w:color="auto"/>
            <w:right w:val="none" w:sz="0" w:space="0" w:color="auto"/>
          </w:divBdr>
          <w:divsChild>
            <w:div w:id="1371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592752">
      <w:bodyDiv w:val="1"/>
      <w:marLeft w:val="0"/>
      <w:marRight w:val="0"/>
      <w:marTop w:val="0"/>
      <w:marBottom w:val="0"/>
      <w:divBdr>
        <w:top w:val="none" w:sz="0" w:space="0" w:color="auto"/>
        <w:left w:val="none" w:sz="0" w:space="0" w:color="auto"/>
        <w:bottom w:val="none" w:sz="0" w:space="0" w:color="auto"/>
        <w:right w:val="none" w:sz="0" w:space="0" w:color="auto"/>
      </w:divBdr>
      <w:divsChild>
        <w:div w:id="2017532165">
          <w:marLeft w:val="0"/>
          <w:marRight w:val="0"/>
          <w:marTop w:val="0"/>
          <w:marBottom w:val="0"/>
          <w:divBdr>
            <w:top w:val="none" w:sz="0" w:space="0" w:color="auto"/>
            <w:left w:val="none" w:sz="0" w:space="0" w:color="auto"/>
            <w:bottom w:val="none" w:sz="0" w:space="0" w:color="auto"/>
            <w:right w:val="none" w:sz="0" w:space="0" w:color="auto"/>
          </w:divBdr>
          <w:divsChild>
            <w:div w:id="165807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87775">
      <w:bodyDiv w:val="1"/>
      <w:marLeft w:val="0"/>
      <w:marRight w:val="0"/>
      <w:marTop w:val="0"/>
      <w:marBottom w:val="0"/>
      <w:divBdr>
        <w:top w:val="none" w:sz="0" w:space="0" w:color="auto"/>
        <w:left w:val="none" w:sz="0" w:space="0" w:color="auto"/>
        <w:bottom w:val="none" w:sz="0" w:space="0" w:color="auto"/>
        <w:right w:val="none" w:sz="0" w:space="0" w:color="auto"/>
      </w:divBdr>
      <w:divsChild>
        <w:div w:id="169373166">
          <w:marLeft w:val="0"/>
          <w:marRight w:val="0"/>
          <w:marTop w:val="0"/>
          <w:marBottom w:val="0"/>
          <w:divBdr>
            <w:top w:val="none" w:sz="0" w:space="0" w:color="auto"/>
            <w:left w:val="none" w:sz="0" w:space="0" w:color="auto"/>
            <w:bottom w:val="none" w:sz="0" w:space="0" w:color="auto"/>
            <w:right w:val="none" w:sz="0" w:space="0" w:color="auto"/>
          </w:divBdr>
          <w:divsChild>
            <w:div w:id="612900620">
              <w:marLeft w:val="0"/>
              <w:marRight w:val="0"/>
              <w:marTop w:val="0"/>
              <w:marBottom w:val="0"/>
              <w:divBdr>
                <w:top w:val="none" w:sz="0" w:space="0" w:color="auto"/>
                <w:left w:val="none" w:sz="0" w:space="0" w:color="auto"/>
                <w:bottom w:val="none" w:sz="0" w:space="0" w:color="auto"/>
                <w:right w:val="none" w:sz="0" w:space="0" w:color="auto"/>
              </w:divBdr>
            </w:div>
            <w:div w:id="839274194">
              <w:marLeft w:val="0"/>
              <w:marRight w:val="0"/>
              <w:marTop w:val="0"/>
              <w:marBottom w:val="0"/>
              <w:divBdr>
                <w:top w:val="none" w:sz="0" w:space="0" w:color="auto"/>
                <w:left w:val="none" w:sz="0" w:space="0" w:color="auto"/>
                <w:bottom w:val="none" w:sz="0" w:space="0" w:color="auto"/>
                <w:right w:val="none" w:sz="0" w:space="0" w:color="auto"/>
              </w:divBdr>
            </w:div>
            <w:div w:id="1716927104">
              <w:marLeft w:val="0"/>
              <w:marRight w:val="0"/>
              <w:marTop w:val="0"/>
              <w:marBottom w:val="0"/>
              <w:divBdr>
                <w:top w:val="none" w:sz="0" w:space="0" w:color="auto"/>
                <w:left w:val="none" w:sz="0" w:space="0" w:color="auto"/>
                <w:bottom w:val="none" w:sz="0" w:space="0" w:color="auto"/>
                <w:right w:val="none" w:sz="0" w:space="0" w:color="auto"/>
              </w:divBdr>
            </w:div>
            <w:div w:id="182505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304028">
      <w:bodyDiv w:val="1"/>
      <w:marLeft w:val="0"/>
      <w:marRight w:val="0"/>
      <w:marTop w:val="0"/>
      <w:marBottom w:val="0"/>
      <w:divBdr>
        <w:top w:val="none" w:sz="0" w:space="0" w:color="auto"/>
        <w:left w:val="none" w:sz="0" w:space="0" w:color="auto"/>
        <w:bottom w:val="none" w:sz="0" w:space="0" w:color="auto"/>
        <w:right w:val="none" w:sz="0" w:space="0" w:color="auto"/>
      </w:divBdr>
      <w:divsChild>
        <w:div w:id="1392145626">
          <w:marLeft w:val="0"/>
          <w:marRight w:val="0"/>
          <w:marTop w:val="0"/>
          <w:marBottom w:val="0"/>
          <w:divBdr>
            <w:top w:val="none" w:sz="0" w:space="0" w:color="auto"/>
            <w:left w:val="none" w:sz="0" w:space="0" w:color="auto"/>
            <w:bottom w:val="none" w:sz="0" w:space="0" w:color="auto"/>
            <w:right w:val="none" w:sz="0" w:space="0" w:color="auto"/>
          </w:divBdr>
          <w:divsChild>
            <w:div w:id="1530069129">
              <w:marLeft w:val="0"/>
              <w:marRight w:val="0"/>
              <w:marTop w:val="0"/>
              <w:marBottom w:val="0"/>
              <w:divBdr>
                <w:top w:val="none" w:sz="0" w:space="0" w:color="auto"/>
                <w:left w:val="none" w:sz="0" w:space="0" w:color="auto"/>
                <w:bottom w:val="none" w:sz="0" w:space="0" w:color="auto"/>
                <w:right w:val="none" w:sz="0" w:space="0" w:color="auto"/>
              </w:divBdr>
            </w:div>
            <w:div w:id="4866496">
              <w:marLeft w:val="0"/>
              <w:marRight w:val="0"/>
              <w:marTop w:val="0"/>
              <w:marBottom w:val="0"/>
              <w:divBdr>
                <w:top w:val="none" w:sz="0" w:space="0" w:color="auto"/>
                <w:left w:val="none" w:sz="0" w:space="0" w:color="auto"/>
                <w:bottom w:val="none" w:sz="0" w:space="0" w:color="auto"/>
                <w:right w:val="none" w:sz="0" w:space="0" w:color="auto"/>
              </w:divBdr>
            </w:div>
            <w:div w:id="172184217">
              <w:marLeft w:val="0"/>
              <w:marRight w:val="0"/>
              <w:marTop w:val="0"/>
              <w:marBottom w:val="0"/>
              <w:divBdr>
                <w:top w:val="none" w:sz="0" w:space="0" w:color="auto"/>
                <w:left w:val="none" w:sz="0" w:space="0" w:color="auto"/>
                <w:bottom w:val="none" w:sz="0" w:space="0" w:color="auto"/>
                <w:right w:val="none" w:sz="0" w:space="0" w:color="auto"/>
              </w:divBdr>
            </w:div>
            <w:div w:id="125281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10149">
      <w:bodyDiv w:val="1"/>
      <w:marLeft w:val="0"/>
      <w:marRight w:val="0"/>
      <w:marTop w:val="0"/>
      <w:marBottom w:val="0"/>
      <w:divBdr>
        <w:top w:val="none" w:sz="0" w:space="0" w:color="auto"/>
        <w:left w:val="none" w:sz="0" w:space="0" w:color="auto"/>
        <w:bottom w:val="none" w:sz="0" w:space="0" w:color="auto"/>
        <w:right w:val="none" w:sz="0" w:space="0" w:color="auto"/>
      </w:divBdr>
      <w:divsChild>
        <w:div w:id="1195314740">
          <w:marLeft w:val="0"/>
          <w:marRight w:val="0"/>
          <w:marTop w:val="0"/>
          <w:marBottom w:val="0"/>
          <w:divBdr>
            <w:top w:val="none" w:sz="0" w:space="0" w:color="auto"/>
            <w:left w:val="none" w:sz="0" w:space="0" w:color="auto"/>
            <w:bottom w:val="none" w:sz="0" w:space="0" w:color="auto"/>
            <w:right w:val="none" w:sz="0" w:space="0" w:color="auto"/>
          </w:divBdr>
          <w:divsChild>
            <w:div w:id="76633624">
              <w:marLeft w:val="0"/>
              <w:marRight w:val="0"/>
              <w:marTop w:val="0"/>
              <w:marBottom w:val="0"/>
              <w:divBdr>
                <w:top w:val="none" w:sz="0" w:space="0" w:color="auto"/>
                <w:left w:val="none" w:sz="0" w:space="0" w:color="auto"/>
                <w:bottom w:val="none" w:sz="0" w:space="0" w:color="auto"/>
                <w:right w:val="none" w:sz="0" w:space="0" w:color="auto"/>
              </w:divBdr>
            </w:div>
            <w:div w:id="77867226">
              <w:marLeft w:val="0"/>
              <w:marRight w:val="0"/>
              <w:marTop w:val="0"/>
              <w:marBottom w:val="0"/>
              <w:divBdr>
                <w:top w:val="none" w:sz="0" w:space="0" w:color="auto"/>
                <w:left w:val="none" w:sz="0" w:space="0" w:color="auto"/>
                <w:bottom w:val="none" w:sz="0" w:space="0" w:color="auto"/>
                <w:right w:val="none" w:sz="0" w:space="0" w:color="auto"/>
              </w:divBdr>
            </w:div>
            <w:div w:id="263340992">
              <w:marLeft w:val="0"/>
              <w:marRight w:val="0"/>
              <w:marTop w:val="0"/>
              <w:marBottom w:val="0"/>
              <w:divBdr>
                <w:top w:val="none" w:sz="0" w:space="0" w:color="auto"/>
                <w:left w:val="none" w:sz="0" w:space="0" w:color="auto"/>
                <w:bottom w:val="none" w:sz="0" w:space="0" w:color="auto"/>
                <w:right w:val="none" w:sz="0" w:space="0" w:color="auto"/>
              </w:divBdr>
            </w:div>
            <w:div w:id="361563286">
              <w:marLeft w:val="0"/>
              <w:marRight w:val="0"/>
              <w:marTop w:val="0"/>
              <w:marBottom w:val="0"/>
              <w:divBdr>
                <w:top w:val="none" w:sz="0" w:space="0" w:color="auto"/>
                <w:left w:val="none" w:sz="0" w:space="0" w:color="auto"/>
                <w:bottom w:val="none" w:sz="0" w:space="0" w:color="auto"/>
                <w:right w:val="none" w:sz="0" w:space="0" w:color="auto"/>
              </w:divBdr>
            </w:div>
            <w:div w:id="408163452">
              <w:marLeft w:val="0"/>
              <w:marRight w:val="0"/>
              <w:marTop w:val="0"/>
              <w:marBottom w:val="0"/>
              <w:divBdr>
                <w:top w:val="none" w:sz="0" w:space="0" w:color="auto"/>
                <w:left w:val="none" w:sz="0" w:space="0" w:color="auto"/>
                <w:bottom w:val="none" w:sz="0" w:space="0" w:color="auto"/>
                <w:right w:val="none" w:sz="0" w:space="0" w:color="auto"/>
              </w:divBdr>
            </w:div>
            <w:div w:id="440296211">
              <w:marLeft w:val="0"/>
              <w:marRight w:val="0"/>
              <w:marTop w:val="0"/>
              <w:marBottom w:val="0"/>
              <w:divBdr>
                <w:top w:val="none" w:sz="0" w:space="0" w:color="auto"/>
                <w:left w:val="none" w:sz="0" w:space="0" w:color="auto"/>
                <w:bottom w:val="none" w:sz="0" w:space="0" w:color="auto"/>
                <w:right w:val="none" w:sz="0" w:space="0" w:color="auto"/>
              </w:divBdr>
            </w:div>
            <w:div w:id="524904664">
              <w:marLeft w:val="0"/>
              <w:marRight w:val="0"/>
              <w:marTop w:val="0"/>
              <w:marBottom w:val="0"/>
              <w:divBdr>
                <w:top w:val="none" w:sz="0" w:space="0" w:color="auto"/>
                <w:left w:val="none" w:sz="0" w:space="0" w:color="auto"/>
                <w:bottom w:val="none" w:sz="0" w:space="0" w:color="auto"/>
                <w:right w:val="none" w:sz="0" w:space="0" w:color="auto"/>
              </w:divBdr>
            </w:div>
            <w:div w:id="542786075">
              <w:marLeft w:val="0"/>
              <w:marRight w:val="0"/>
              <w:marTop w:val="0"/>
              <w:marBottom w:val="0"/>
              <w:divBdr>
                <w:top w:val="none" w:sz="0" w:space="0" w:color="auto"/>
                <w:left w:val="none" w:sz="0" w:space="0" w:color="auto"/>
                <w:bottom w:val="none" w:sz="0" w:space="0" w:color="auto"/>
                <w:right w:val="none" w:sz="0" w:space="0" w:color="auto"/>
              </w:divBdr>
            </w:div>
            <w:div w:id="555051303">
              <w:marLeft w:val="0"/>
              <w:marRight w:val="0"/>
              <w:marTop w:val="0"/>
              <w:marBottom w:val="0"/>
              <w:divBdr>
                <w:top w:val="none" w:sz="0" w:space="0" w:color="auto"/>
                <w:left w:val="none" w:sz="0" w:space="0" w:color="auto"/>
                <w:bottom w:val="none" w:sz="0" w:space="0" w:color="auto"/>
                <w:right w:val="none" w:sz="0" w:space="0" w:color="auto"/>
              </w:divBdr>
            </w:div>
            <w:div w:id="678308790">
              <w:marLeft w:val="0"/>
              <w:marRight w:val="0"/>
              <w:marTop w:val="0"/>
              <w:marBottom w:val="0"/>
              <w:divBdr>
                <w:top w:val="none" w:sz="0" w:space="0" w:color="auto"/>
                <w:left w:val="none" w:sz="0" w:space="0" w:color="auto"/>
                <w:bottom w:val="none" w:sz="0" w:space="0" w:color="auto"/>
                <w:right w:val="none" w:sz="0" w:space="0" w:color="auto"/>
              </w:divBdr>
            </w:div>
            <w:div w:id="792289074">
              <w:marLeft w:val="0"/>
              <w:marRight w:val="0"/>
              <w:marTop w:val="0"/>
              <w:marBottom w:val="0"/>
              <w:divBdr>
                <w:top w:val="none" w:sz="0" w:space="0" w:color="auto"/>
                <w:left w:val="none" w:sz="0" w:space="0" w:color="auto"/>
                <w:bottom w:val="none" w:sz="0" w:space="0" w:color="auto"/>
                <w:right w:val="none" w:sz="0" w:space="0" w:color="auto"/>
              </w:divBdr>
            </w:div>
            <w:div w:id="891385958">
              <w:marLeft w:val="0"/>
              <w:marRight w:val="0"/>
              <w:marTop w:val="0"/>
              <w:marBottom w:val="0"/>
              <w:divBdr>
                <w:top w:val="none" w:sz="0" w:space="0" w:color="auto"/>
                <w:left w:val="none" w:sz="0" w:space="0" w:color="auto"/>
                <w:bottom w:val="none" w:sz="0" w:space="0" w:color="auto"/>
                <w:right w:val="none" w:sz="0" w:space="0" w:color="auto"/>
              </w:divBdr>
            </w:div>
            <w:div w:id="938567155">
              <w:marLeft w:val="0"/>
              <w:marRight w:val="0"/>
              <w:marTop w:val="0"/>
              <w:marBottom w:val="0"/>
              <w:divBdr>
                <w:top w:val="none" w:sz="0" w:space="0" w:color="auto"/>
                <w:left w:val="none" w:sz="0" w:space="0" w:color="auto"/>
                <w:bottom w:val="none" w:sz="0" w:space="0" w:color="auto"/>
                <w:right w:val="none" w:sz="0" w:space="0" w:color="auto"/>
              </w:divBdr>
            </w:div>
            <w:div w:id="1010181937">
              <w:marLeft w:val="0"/>
              <w:marRight w:val="0"/>
              <w:marTop w:val="0"/>
              <w:marBottom w:val="0"/>
              <w:divBdr>
                <w:top w:val="none" w:sz="0" w:space="0" w:color="auto"/>
                <w:left w:val="none" w:sz="0" w:space="0" w:color="auto"/>
                <w:bottom w:val="none" w:sz="0" w:space="0" w:color="auto"/>
                <w:right w:val="none" w:sz="0" w:space="0" w:color="auto"/>
              </w:divBdr>
            </w:div>
            <w:div w:id="1037238667">
              <w:marLeft w:val="0"/>
              <w:marRight w:val="0"/>
              <w:marTop w:val="0"/>
              <w:marBottom w:val="0"/>
              <w:divBdr>
                <w:top w:val="none" w:sz="0" w:space="0" w:color="auto"/>
                <w:left w:val="none" w:sz="0" w:space="0" w:color="auto"/>
                <w:bottom w:val="none" w:sz="0" w:space="0" w:color="auto"/>
                <w:right w:val="none" w:sz="0" w:space="0" w:color="auto"/>
              </w:divBdr>
            </w:div>
            <w:div w:id="1072657253">
              <w:marLeft w:val="0"/>
              <w:marRight w:val="0"/>
              <w:marTop w:val="0"/>
              <w:marBottom w:val="0"/>
              <w:divBdr>
                <w:top w:val="none" w:sz="0" w:space="0" w:color="auto"/>
                <w:left w:val="none" w:sz="0" w:space="0" w:color="auto"/>
                <w:bottom w:val="none" w:sz="0" w:space="0" w:color="auto"/>
                <w:right w:val="none" w:sz="0" w:space="0" w:color="auto"/>
              </w:divBdr>
            </w:div>
            <w:div w:id="1080102821">
              <w:marLeft w:val="0"/>
              <w:marRight w:val="0"/>
              <w:marTop w:val="0"/>
              <w:marBottom w:val="0"/>
              <w:divBdr>
                <w:top w:val="none" w:sz="0" w:space="0" w:color="auto"/>
                <w:left w:val="none" w:sz="0" w:space="0" w:color="auto"/>
                <w:bottom w:val="none" w:sz="0" w:space="0" w:color="auto"/>
                <w:right w:val="none" w:sz="0" w:space="0" w:color="auto"/>
              </w:divBdr>
            </w:div>
            <w:div w:id="1160273660">
              <w:marLeft w:val="0"/>
              <w:marRight w:val="0"/>
              <w:marTop w:val="0"/>
              <w:marBottom w:val="0"/>
              <w:divBdr>
                <w:top w:val="none" w:sz="0" w:space="0" w:color="auto"/>
                <w:left w:val="none" w:sz="0" w:space="0" w:color="auto"/>
                <w:bottom w:val="none" w:sz="0" w:space="0" w:color="auto"/>
                <w:right w:val="none" w:sz="0" w:space="0" w:color="auto"/>
              </w:divBdr>
            </w:div>
            <w:div w:id="1230187863">
              <w:marLeft w:val="0"/>
              <w:marRight w:val="0"/>
              <w:marTop w:val="0"/>
              <w:marBottom w:val="0"/>
              <w:divBdr>
                <w:top w:val="none" w:sz="0" w:space="0" w:color="auto"/>
                <w:left w:val="none" w:sz="0" w:space="0" w:color="auto"/>
                <w:bottom w:val="none" w:sz="0" w:space="0" w:color="auto"/>
                <w:right w:val="none" w:sz="0" w:space="0" w:color="auto"/>
              </w:divBdr>
            </w:div>
            <w:div w:id="1273628955">
              <w:marLeft w:val="0"/>
              <w:marRight w:val="0"/>
              <w:marTop w:val="0"/>
              <w:marBottom w:val="0"/>
              <w:divBdr>
                <w:top w:val="none" w:sz="0" w:space="0" w:color="auto"/>
                <w:left w:val="none" w:sz="0" w:space="0" w:color="auto"/>
                <w:bottom w:val="none" w:sz="0" w:space="0" w:color="auto"/>
                <w:right w:val="none" w:sz="0" w:space="0" w:color="auto"/>
              </w:divBdr>
            </w:div>
            <w:div w:id="1447236357">
              <w:marLeft w:val="0"/>
              <w:marRight w:val="0"/>
              <w:marTop w:val="0"/>
              <w:marBottom w:val="0"/>
              <w:divBdr>
                <w:top w:val="none" w:sz="0" w:space="0" w:color="auto"/>
                <w:left w:val="none" w:sz="0" w:space="0" w:color="auto"/>
                <w:bottom w:val="none" w:sz="0" w:space="0" w:color="auto"/>
                <w:right w:val="none" w:sz="0" w:space="0" w:color="auto"/>
              </w:divBdr>
            </w:div>
            <w:div w:id="1448624171">
              <w:marLeft w:val="0"/>
              <w:marRight w:val="0"/>
              <w:marTop w:val="0"/>
              <w:marBottom w:val="0"/>
              <w:divBdr>
                <w:top w:val="none" w:sz="0" w:space="0" w:color="auto"/>
                <w:left w:val="none" w:sz="0" w:space="0" w:color="auto"/>
                <w:bottom w:val="none" w:sz="0" w:space="0" w:color="auto"/>
                <w:right w:val="none" w:sz="0" w:space="0" w:color="auto"/>
              </w:divBdr>
            </w:div>
            <w:div w:id="1456868290">
              <w:marLeft w:val="0"/>
              <w:marRight w:val="0"/>
              <w:marTop w:val="0"/>
              <w:marBottom w:val="0"/>
              <w:divBdr>
                <w:top w:val="none" w:sz="0" w:space="0" w:color="auto"/>
                <w:left w:val="none" w:sz="0" w:space="0" w:color="auto"/>
                <w:bottom w:val="none" w:sz="0" w:space="0" w:color="auto"/>
                <w:right w:val="none" w:sz="0" w:space="0" w:color="auto"/>
              </w:divBdr>
            </w:div>
            <w:div w:id="1495532232">
              <w:marLeft w:val="0"/>
              <w:marRight w:val="0"/>
              <w:marTop w:val="0"/>
              <w:marBottom w:val="0"/>
              <w:divBdr>
                <w:top w:val="none" w:sz="0" w:space="0" w:color="auto"/>
                <w:left w:val="none" w:sz="0" w:space="0" w:color="auto"/>
                <w:bottom w:val="none" w:sz="0" w:space="0" w:color="auto"/>
                <w:right w:val="none" w:sz="0" w:space="0" w:color="auto"/>
              </w:divBdr>
            </w:div>
            <w:div w:id="1727335440">
              <w:marLeft w:val="0"/>
              <w:marRight w:val="0"/>
              <w:marTop w:val="0"/>
              <w:marBottom w:val="0"/>
              <w:divBdr>
                <w:top w:val="none" w:sz="0" w:space="0" w:color="auto"/>
                <w:left w:val="none" w:sz="0" w:space="0" w:color="auto"/>
                <w:bottom w:val="none" w:sz="0" w:space="0" w:color="auto"/>
                <w:right w:val="none" w:sz="0" w:space="0" w:color="auto"/>
              </w:divBdr>
            </w:div>
            <w:div w:id="1748576106">
              <w:marLeft w:val="0"/>
              <w:marRight w:val="0"/>
              <w:marTop w:val="0"/>
              <w:marBottom w:val="0"/>
              <w:divBdr>
                <w:top w:val="none" w:sz="0" w:space="0" w:color="auto"/>
                <w:left w:val="none" w:sz="0" w:space="0" w:color="auto"/>
                <w:bottom w:val="none" w:sz="0" w:space="0" w:color="auto"/>
                <w:right w:val="none" w:sz="0" w:space="0" w:color="auto"/>
              </w:divBdr>
            </w:div>
            <w:div w:id="1866602746">
              <w:marLeft w:val="0"/>
              <w:marRight w:val="0"/>
              <w:marTop w:val="0"/>
              <w:marBottom w:val="0"/>
              <w:divBdr>
                <w:top w:val="none" w:sz="0" w:space="0" w:color="auto"/>
                <w:left w:val="none" w:sz="0" w:space="0" w:color="auto"/>
                <w:bottom w:val="none" w:sz="0" w:space="0" w:color="auto"/>
                <w:right w:val="none" w:sz="0" w:space="0" w:color="auto"/>
              </w:divBdr>
            </w:div>
            <w:div w:id="2040861518">
              <w:marLeft w:val="0"/>
              <w:marRight w:val="0"/>
              <w:marTop w:val="0"/>
              <w:marBottom w:val="0"/>
              <w:divBdr>
                <w:top w:val="none" w:sz="0" w:space="0" w:color="auto"/>
                <w:left w:val="none" w:sz="0" w:space="0" w:color="auto"/>
                <w:bottom w:val="none" w:sz="0" w:space="0" w:color="auto"/>
                <w:right w:val="none" w:sz="0" w:space="0" w:color="auto"/>
              </w:divBdr>
            </w:div>
            <w:div w:id="2056004249">
              <w:marLeft w:val="0"/>
              <w:marRight w:val="0"/>
              <w:marTop w:val="0"/>
              <w:marBottom w:val="0"/>
              <w:divBdr>
                <w:top w:val="none" w:sz="0" w:space="0" w:color="auto"/>
                <w:left w:val="none" w:sz="0" w:space="0" w:color="auto"/>
                <w:bottom w:val="none" w:sz="0" w:space="0" w:color="auto"/>
                <w:right w:val="none" w:sz="0" w:space="0" w:color="auto"/>
              </w:divBdr>
            </w:div>
            <w:div w:id="214191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41264">
      <w:bodyDiv w:val="1"/>
      <w:marLeft w:val="0"/>
      <w:marRight w:val="0"/>
      <w:marTop w:val="0"/>
      <w:marBottom w:val="0"/>
      <w:divBdr>
        <w:top w:val="none" w:sz="0" w:space="0" w:color="auto"/>
        <w:left w:val="none" w:sz="0" w:space="0" w:color="auto"/>
        <w:bottom w:val="none" w:sz="0" w:space="0" w:color="auto"/>
        <w:right w:val="none" w:sz="0" w:space="0" w:color="auto"/>
      </w:divBdr>
    </w:div>
    <w:div w:id="2067874216">
      <w:bodyDiv w:val="1"/>
      <w:marLeft w:val="0"/>
      <w:marRight w:val="0"/>
      <w:marTop w:val="0"/>
      <w:marBottom w:val="0"/>
      <w:divBdr>
        <w:top w:val="none" w:sz="0" w:space="0" w:color="auto"/>
        <w:left w:val="none" w:sz="0" w:space="0" w:color="auto"/>
        <w:bottom w:val="none" w:sz="0" w:space="0" w:color="auto"/>
        <w:right w:val="none" w:sz="0" w:space="0" w:color="auto"/>
      </w:divBdr>
      <w:divsChild>
        <w:div w:id="2130465227">
          <w:marLeft w:val="0"/>
          <w:marRight w:val="0"/>
          <w:marTop w:val="0"/>
          <w:marBottom w:val="0"/>
          <w:divBdr>
            <w:top w:val="none" w:sz="0" w:space="0" w:color="auto"/>
            <w:left w:val="none" w:sz="0" w:space="0" w:color="auto"/>
            <w:bottom w:val="none" w:sz="0" w:space="0" w:color="auto"/>
            <w:right w:val="none" w:sz="0" w:space="0" w:color="auto"/>
          </w:divBdr>
          <w:divsChild>
            <w:div w:id="175574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0781">
      <w:bodyDiv w:val="1"/>
      <w:marLeft w:val="0"/>
      <w:marRight w:val="0"/>
      <w:marTop w:val="0"/>
      <w:marBottom w:val="0"/>
      <w:divBdr>
        <w:top w:val="none" w:sz="0" w:space="0" w:color="auto"/>
        <w:left w:val="none" w:sz="0" w:space="0" w:color="auto"/>
        <w:bottom w:val="none" w:sz="0" w:space="0" w:color="auto"/>
        <w:right w:val="none" w:sz="0" w:space="0" w:color="auto"/>
      </w:divBdr>
      <w:divsChild>
        <w:div w:id="882592766">
          <w:marLeft w:val="0"/>
          <w:marRight w:val="0"/>
          <w:marTop w:val="0"/>
          <w:marBottom w:val="0"/>
          <w:divBdr>
            <w:top w:val="none" w:sz="0" w:space="0" w:color="auto"/>
            <w:left w:val="none" w:sz="0" w:space="0" w:color="auto"/>
            <w:bottom w:val="none" w:sz="0" w:space="0" w:color="auto"/>
            <w:right w:val="none" w:sz="0" w:space="0" w:color="auto"/>
          </w:divBdr>
          <w:divsChild>
            <w:div w:id="76723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737474">
      <w:bodyDiv w:val="1"/>
      <w:marLeft w:val="0"/>
      <w:marRight w:val="0"/>
      <w:marTop w:val="0"/>
      <w:marBottom w:val="0"/>
      <w:divBdr>
        <w:top w:val="none" w:sz="0" w:space="0" w:color="auto"/>
        <w:left w:val="none" w:sz="0" w:space="0" w:color="auto"/>
        <w:bottom w:val="none" w:sz="0" w:space="0" w:color="auto"/>
        <w:right w:val="none" w:sz="0" w:space="0" w:color="auto"/>
      </w:divBdr>
      <w:divsChild>
        <w:div w:id="148253275">
          <w:marLeft w:val="0"/>
          <w:marRight w:val="0"/>
          <w:marTop w:val="0"/>
          <w:marBottom w:val="0"/>
          <w:divBdr>
            <w:top w:val="none" w:sz="0" w:space="0" w:color="auto"/>
            <w:left w:val="none" w:sz="0" w:space="0" w:color="auto"/>
            <w:bottom w:val="none" w:sz="0" w:space="0" w:color="auto"/>
            <w:right w:val="none" w:sz="0" w:space="0" w:color="auto"/>
          </w:divBdr>
          <w:divsChild>
            <w:div w:id="158375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15D58-C186-4CA4-9C40-41EB89C91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9676</TotalTime>
  <Pages>52</Pages>
  <Words>9658</Words>
  <Characters>55056</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hackwelder</dc:creator>
  <cp:keywords/>
  <dc:description/>
  <cp:lastModifiedBy>colin hackwelder</cp:lastModifiedBy>
  <cp:revision>75</cp:revision>
  <dcterms:created xsi:type="dcterms:W3CDTF">2021-07-22T17:42:00Z</dcterms:created>
  <dcterms:modified xsi:type="dcterms:W3CDTF">2021-07-30T14:27:00Z</dcterms:modified>
</cp:coreProperties>
</file>